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A0" w:firstRow="1" w:lastRow="0" w:firstColumn="1" w:lastColumn="0" w:noHBand="0" w:noVBand="0"/>
      </w:tblPr>
      <w:tblGrid>
        <w:gridCol w:w="9284"/>
      </w:tblGrid>
      <w:tr w:rsidR="00B14CCB" w:rsidRPr="002D3C2A" w14:paraId="1D17C58C" w14:textId="77777777" w:rsidTr="002D3C2A">
        <w:tc>
          <w:tcPr>
            <w:tcW w:w="9284" w:type="dxa"/>
          </w:tcPr>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610FA664" w14:textId="77777777" w:rsidTr="00A50E95">
              <w:tc>
                <w:tcPr>
                  <w:tcW w:w="9284" w:type="dxa"/>
                  <w:tcBorders>
                    <w:left w:val="nil"/>
                    <w:right w:val="nil"/>
                  </w:tcBorders>
                </w:tcPr>
                <w:p w14:paraId="00A14B17"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8"/>
                      <w:szCs w:val="8"/>
                      <w:lang w:val="en-GB"/>
                    </w:rPr>
                  </w:pPr>
                  <w:r w:rsidRPr="002D3C2A">
                    <w:rPr>
                      <w:rFonts w:ascii="Arial" w:hAnsi="Arial" w:cs="Arial"/>
                      <w:b/>
                      <w:sz w:val="6"/>
                      <w:lang w:val="en-GB"/>
                    </w:rPr>
                    <w:t xml:space="preserve"> </w:t>
                  </w:r>
                </w:p>
                <w:p w14:paraId="46CA4F07" w14:textId="77777777" w:rsidR="00DA43AD" w:rsidRPr="002D3C2A" w:rsidRDefault="00DA43AD" w:rsidP="00A50E95">
                  <w:pPr>
                    <w:pStyle w:val="Kop1"/>
                    <w:tabs>
                      <w:tab w:val="clear" w:pos="-2"/>
                      <w:tab w:val="left" w:pos="284"/>
                    </w:tabs>
                    <w:ind w:left="284" w:hanging="284"/>
                    <w:rPr>
                      <w:rFonts w:cs="Arial"/>
                      <w:sz w:val="22"/>
                    </w:rPr>
                  </w:pPr>
                  <w:r w:rsidRPr="002D3C2A">
                    <w:rPr>
                      <w:rFonts w:cs="Arial"/>
                      <w:sz w:val="22"/>
                      <w:lang w:val="et"/>
                    </w:rPr>
                    <w:t>1 AINE/PREPARAADI JA ETTEVÕTTE IDENTIFITSEERIMINE</w:t>
                  </w:r>
                </w:p>
                <w:p w14:paraId="5A4696AF"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306F3CF8"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u w:val="single"/>
                <w:lang w:val="en-GB"/>
              </w:rPr>
            </w:pPr>
          </w:p>
          <w:p w14:paraId="3682CC7D"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fr-FR"/>
              </w:rPr>
            </w:pPr>
            <w:r w:rsidRPr="002D3C2A">
              <w:rPr>
                <w:rFonts w:ascii="Arial" w:hAnsi="Arial" w:cs="Arial"/>
                <w:b/>
                <w:sz w:val="20"/>
                <w:lang w:val="et"/>
              </w:rPr>
              <w:t xml:space="preserve">Toode </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Intra Multi-Des GA</w:t>
            </w:r>
          </w:p>
          <w:p w14:paraId="52EB9B72"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16"/>
                <w:szCs w:val="16"/>
                <w:lang w:val="fr-FR"/>
              </w:rPr>
            </w:pPr>
          </w:p>
          <w:p w14:paraId="33B73B8F"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fr-FR"/>
              </w:rPr>
            </w:pPr>
            <w:r w:rsidRPr="002D3C2A">
              <w:rPr>
                <w:rFonts w:ascii="Arial" w:hAnsi="Arial" w:cs="Arial"/>
                <w:b/>
                <w:sz w:val="20"/>
                <w:lang w:val="et"/>
              </w:rPr>
              <w:t>Tarnija</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Intracare B.V.</w:t>
            </w:r>
          </w:p>
          <w:p w14:paraId="177499F2"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 xml:space="preserve">Voltaweg 4, </w:t>
            </w:r>
            <w:r w:rsidRPr="002D3C2A">
              <w:rPr>
                <w:rFonts w:ascii="Arial" w:hAnsi="Arial" w:cs="Arial"/>
                <w:lang w:val="et"/>
              </w:rPr>
              <w:t xml:space="preserve"> </w:t>
            </w:r>
            <w:r w:rsidRPr="002D3C2A">
              <w:rPr>
                <w:rFonts w:ascii="Arial" w:hAnsi="Arial" w:cs="Arial"/>
                <w:sz w:val="20"/>
                <w:lang w:val="et"/>
              </w:rPr>
              <w:t>5466 AZ Veghel - The</w:t>
            </w:r>
            <w:smartTag w:uri="urn:schemas-microsoft-com:office:smarttags" w:element="place">
              <w:smartTag w:uri="urn:schemas-microsoft-com:office:smarttags" w:element="country-region">
                <w:r w:rsidRPr="002D3C2A">
                  <w:rPr>
                    <w:rFonts w:ascii="Arial" w:hAnsi="Arial" w:cs="Arial"/>
                    <w:sz w:val="20"/>
                    <w:lang w:val="en-GB"/>
                  </w:rPr>
                  <w:t>Netherlands</w:t>
                </w:r>
              </w:smartTag>
            </w:smartTag>
          </w:p>
          <w:p w14:paraId="6F4286D8"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it-IT"/>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Tel.: +31-413-354105, e-post: info@intracare.nl</w:t>
            </w:r>
          </w:p>
          <w:p w14:paraId="663BF391"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16"/>
                <w:szCs w:val="16"/>
                <w:lang w:val="it-IT"/>
              </w:rPr>
            </w:pPr>
          </w:p>
          <w:p w14:paraId="24FBFF7B" w14:textId="769DFCAA"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it-IT"/>
              </w:rPr>
            </w:pPr>
            <w:r w:rsidRPr="002D3C2A">
              <w:rPr>
                <w:rFonts w:ascii="Arial" w:hAnsi="Arial" w:cs="Arial"/>
                <w:b/>
                <w:sz w:val="20"/>
                <w:lang w:val="et"/>
              </w:rPr>
              <w:tab/>
            </w:r>
            <w:r w:rsidRPr="002D3C2A">
              <w:rPr>
                <w:rFonts w:ascii="Arial" w:hAnsi="Arial" w:cs="Arial"/>
                <w:sz w:val="20"/>
                <w:lang w:val="et"/>
              </w:rPr>
              <w:tab/>
            </w:r>
            <w:r w:rsidRPr="002D3C2A">
              <w:rPr>
                <w:rFonts w:ascii="Arial" w:hAnsi="Arial" w:cs="Arial"/>
                <w:sz w:val="20"/>
                <w:lang w:val="et"/>
              </w:rPr>
              <w:tab/>
              <w:t xml:space="preserve">                                    Hädaabitelefon +31-6 139 422 97</w:t>
            </w:r>
          </w:p>
          <w:p w14:paraId="7284EA8C"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it-IT"/>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Intracare B.V. - EN</w:t>
            </w:r>
          </w:p>
          <w:p w14:paraId="7026E708"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it-I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5ED5BC5E" w14:textId="77777777" w:rsidTr="00A50E95">
              <w:tc>
                <w:tcPr>
                  <w:tcW w:w="9284" w:type="dxa"/>
                  <w:tcBorders>
                    <w:left w:val="nil"/>
                    <w:right w:val="nil"/>
                  </w:tcBorders>
                </w:tcPr>
                <w:p w14:paraId="1F7A0695"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it-IT"/>
                    </w:rPr>
                  </w:pPr>
                </w:p>
                <w:p w14:paraId="275B5287"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nl-NL"/>
                    </w:rPr>
                  </w:pPr>
                  <w:r w:rsidRPr="002D3C2A">
                    <w:rPr>
                      <w:rFonts w:ascii="Arial" w:hAnsi="Arial" w:cs="Arial"/>
                      <w:b/>
                      <w:sz w:val="22"/>
                      <w:lang w:val="et"/>
                    </w:rPr>
                    <w:t>2 OHTUDE TUVASTAMINE</w:t>
                  </w:r>
                </w:p>
                <w:p w14:paraId="7579DB0F"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nl-NL"/>
                    </w:rPr>
                  </w:pPr>
                </w:p>
              </w:tc>
            </w:tr>
          </w:tbl>
          <w:p w14:paraId="48A84DF8"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nl-NL"/>
              </w:rPr>
            </w:pPr>
          </w:p>
          <w:p w14:paraId="7BC40B8A" w14:textId="77777777" w:rsidR="00DA43AD" w:rsidRPr="002D3C2A" w:rsidRDefault="00DA43AD" w:rsidP="00A50E95">
            <w:pPr>
              <w:tabs>
                <w:tab w:val="left" w:pos="-1135"/>
                <w:tab w:val="left" w:pos="-568"/>
              </w:tabs>
              <w:rPr>
                <w:rFonts w:ascii="Arial" w:hAnsi="Arial" w:cs="Arial"/>
                <w:b/>
                <w:sz w:val="20"/>
                <w:lang w:val="nl-NL"/>
              </w:rPr>
            </w:pPr>
            <w:r w:rsidRPr="002D3C2A">
              <w:rPr>
                <w:rFonts w:ascii="Arial" w:hAnsi="Arial" w:cs="Arial"/>
                <w:b/>
                <w:sz w:val="20"/>
                <w:lang w:val="et"/>
              </w:rPr>
              <w:t xml:space="preserve">Klassifitseerimine ja märgistamine </w:t>
            </w:r>
            <w:r w:rsidRPr="002D3C2A">
              <w:rPr>
                <w:rFonts w:ascii="Arial" w:hAnsi="Arial" w:cs="Arial"/>
                <w:lang w:val="et"/>
              </w:rPr>
              <w:t xml:space="preserve"> </w:t>
            </w:r>
            <w:r w:rsidRPr="002D3C2A">
              <w:rPr>
                <w:rFonts w:ascii="Arial" w:hAnsi="Arial" w:cs="Arial"/>
                <w:b/>
                <w:sz w:val="20"/>
                <w:lang w:val="et"/>
              </w:rPr>
              <w:t>vastavalt määrusele (EL) 1272/2008 (CLP)</w:t>
            </w:r>
          </w:p>
          <w:p w14:paraId="2AFBB547" w14:textId="77777777" w:rsidR="00DA43AD" w:rsidRPr="002D3C2A" w:rsidRDefault="00DA43AD" w:rsidP="00A50E95">
            <w:pPr>
              <w:tabs>
                <w:tab w:val="left" w:pos="-1135"/>
                <w:tab w:val="left" w:pos="-568"/>
              </w:tabs>
              <w:rPr>
                <w:rFonts w:ascii="Arial" w:hAnsi="Arial" w:cs="Arial"/>
                <w:b/>
                <w:sz w:val="16"/>
                <w:szCs w:val="16"/>
                <w:lang w:val="nl-NL"/>
              </w:rPr>
            </w:pPr>
          </w:p>
          <w:p w14:paraId="15664049" w14:textId="77777777" w:rsidR="00DA43AD" w:rsidRPr="002D3C2A" w:rsidRDefault="00DA43AD" w:rsidP="00A50E95">
            <w:pPr>
              <w:tabs>
                <w:tab w:val="left" w:pos="-1135"/>
                <w:tab w:val="left" w:pos="-568"/>
              </w:tabs>
              <w:spacing w:line="276" w:lineRule="auto"/>
              <w:rPr>
                <w:rFonts w:ascii="Arial" w:hAnsi="Arial" w:cs="Arial"/>
                <w:b/>
                <w:sz w:val="20"/>
                <w:lang w:val="fr-FR"/>
              </w:rPr>
            </w:pPr>
            <w:r w:rsidRPr="002D3C2A">
              <w:rPr>
                <w:rFonts w:ascii="Arial" w:hAnsi="Arial" w:cs="Arial"/>
                <w:b/>
                <w:sz w:val="20"/>
                <w:lang w:val="et"/>
              </w:rPr>
              <w:t>Liigitus</w:t>
            </w:r>
          </w:p>
          <w:p w14:paraId="0EBCDBAE" w14:textId="77777777" w:rsidR="00DA43AD" w:rsidRPr="002D3C2A" w:rsidRDefault="00DA43AD" w:rsidP="00A50E95">
            <w:pPr>
              <w:spacing w:line="276" w:lineRule="auto"/>
              <w:ind w:left="284"/>
              <w:rPr>
                <w:rFonts w:ascii="Arial" w:hAnsi="Arial" w:cs="Arial"/>
                <w:sz w:val="20"/>
                <w:lang w:val="fr-FR"/>
              </w:rPr>
            </w:pPr>
            <w:r w:rsidRPr="002D3C2A">
              <w:rPr>
                <w:rFonts w:ascii="Arial" w:hAnsi="Arial" w:cs="Arial"/>
                <w:sz w:val="20"/>
                <w:lang w:val="et"/>
              </w:rPr>
              <w:t>Äge toks. 3; Naha korr 1; Resp. Sens./Skin Sens. l; Äge vesi 1; Silmatamm. 1;</w:t>
            </w:r>
          </w:p>
          <w:p w14:paraId="7E446DA9" w14:textId="77777777" w:rsidR="00DA43AD" w:rsidRPr="002D3C2A" w:rsidRDefault="00DA43AD" w:rsidP="00A50E95">
            <w:pPr>
              <w:tabs>
                <w:tab w:val="left" w:pos="-1135"/>
                <w:tab w:val="left" w:pos="-568"/>
              </w:tabs>
              <w:spacing w:line="276" w:lineRule="auto"/>
              <w:rPr>
                <w:rFonts w:ascii="Arial" w:hAnsi="Arial" w:cs="Arial"/>
                <w:b/>
                <w:sz w:val="16"/>
                <w:szCs w:val="16"/>
                <w:lang w:val="fr-FR"/>
              </w:rPr>
            </w:pPr>
          </w:p>
          <w:p w14:paraId="222FE93A" w14:textId="77777777" w:rsidR="00DA43AD" w:rsidRPr="002D3C2A" w:rsidRDefault="00DA43AD" w:rsidP="00A50E95">
            <w:pPr>
              <w:tabs>
                <w:tab w:val="left" w:pos="-1135"/>
                <w:tab w:val="left" w:pos="-568"/>
              </w:tabs>
              <w:spacing w:line="276" w:lineRule="auto"/>
              <w:rPr>
                <w:rFonts w:ascii="Arial" w:hAnsi="Arial" w:cs="Arial"/>
                <w:b/>
                <w:sz w:val="20"/>
                <w:lang w:val="et"/>
              </w:rPr>
            </w:pPr>
            <w:r w:rsidRPr="002D3C2A">
              <w:rPr>
                <w:rFonts w:ascii="Arial" w:hAnsi="Arial" w:cs="Arial"/>
                <w:b/>
                <w:sz w:val="20"/>
                <w:lang w:val="et"/>
              </w:rPr>
              <w:t>Sümbolid</w:t>
            </w:r>
          </w:p>
          <w:p w14:paraId="2313213A" w14:textId="77777777" w:rsidR="00DA43AD" w:rsidRPr="002D3C2A" w:rsidRDefault="00DA43AD" w:rsidP="00A50E95">
            <w:pPr>
              <w:tabs>
                <w:tab w:val="left" w:pos="-1135"/>
                <w:tab w:val="left" w:pos="-568"/>
              </w:tabs>
              <w:ind w:left="1843"/>
              <w:rPr>
                <w:rFonts w:ascii="Arial" w:hAnsi="Arial" w:cs="Arial"/>
                <w:b/>
                <w:sz w:val="20"/>
                <w:lang w:val="et"/>
              </w:rPr>
            </w:pPr>
            <w:r w:rsidRPr="002D3C2A">
              <w:rPr>
                <w:rFonts w:ascii="Arial" w:hAnsi="Arial" w:cs="Arial"/>
                <w:b/>
                <w:noProof/>
                <w:snapToGrid/>
                <w:sz w:val="20"/>
                <w:lang w:val="nl-NL"/>
              </w:rPr>
              <w:drawing>
                <wp:inline distT="0" distB="0" distL="0" distR="0" wp14:anchorId="0D40C3D5" wp14:editId="08A572F0">
                  <wp:extent cx="810618" cy="810618"/>
                  <wp:effectExtent l="19050" t="0" r="8532" b="0"/>
                  <wp:docPr id="1" name="Afbeelding 0" descr="corros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osive.gif"/>
                          <pic:cNvPicPr/>
                        </pic:nvPicPr>
                        <pic:blipFill>
                          <a:blip r:embed="rId7" cstate="print"/>
                          <a:stretch>
                            <a:fillRect/>
                          </a:stretch>
                        </pic:blipFill>
                        <pic:spPr>
                          <a:xfrm>
                            <a:off x="0" y="0"/>
                            <a:ext cx="817641" cy="817641"/>
                          </a:xfrm>
                          <a:prstGeom prst="rect">
                            <a:avLst/>
                          </a:prstGeom>
                        </pic:spPr>
                      </pic:pic>
                    </a:graphicData>
                  </a:graphic>
                </wp:inline>
              </w:drawing>
            </w:r>
            <w:r w:rsidRPr="002D3C2A">
              <w:rPr>
                <w:rFonts w:ascii="Arial" w:hAnsi="Arial" w:cs="Arial"/>
                <w:b/>
                <w:sz w:val="20"/>
                <w:lang w:val="et"/>
              </w:rPr>
              <w:t xml:space="preserve">                </w:t>
            </w:r>
            <w:r w:rsidRPr="002D3C2A">
              <w:rPr>
                <w:rFonts w:ascii="Arial" w:hAnsi="Arial" w:cs="Arial"/>
                <w:b/>
                <w:noProof/>
                <w:snapToGrid/>
                <w:sz w:val="20"/>
                <w:lang w:val="nl-NL"/>
              </w:rPr>
              <w:drawing>
                <wp:inline distT="0" distB="0" distL="0" distR="0" wp14:anchorId="4E370946" wp14:editId="306BA317">
                  <wp:extent cx="808532" cy="809625"/>
                  <wp:effectExtent l="19050" t="0" r="0" b="0"/>
                  <wp:docPr id="5" name="Afbeelding 2" descr="flamm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able.gif"/>
                          <pic:cNvPicPr/>
                        </pic:nvPicPr>
                        <pic:blipFill>
                          <a:blip r:embed="rId8" cstate="print"/>
                          <a:stretch>
                            <a:fillRect/>
                          </a:stretch>
                        </pic:blipFill>
                        <pic:spPr>
                          <a:xfrm>
                            <a:off x="0" y="0"/>
                            <a:ext cx="809625" cy="809625"/>
                          </a:xfrm>
                          <a:prstGeom prst="rect">
                            <a:avLst/>
                          </a:prstGeom>
                        </pic:spPr>
                      </pic:pic>
                    </a:graphicData>
                  </a:graphic>
                </wp:inline>
              </w:drawing>
            </w:r>
            <w:r w:rsidRPr="002D3C2A">
              <w:rPr>
                <w:rFonts w:ascii="Arial" w:hAnsi="Arial" w:cs="Arial"/>
                <w:b/>
                <w:sz w:val="20"/>
                <w:lang w:val="et"/>
              </w:rPr>
              <w:t xml:space="preserve">                  </w:t>
            </w:r>
            <w:r w:rsidRPr="002D3C2A">
              <w:rPr>
                <w:rFonts w:ascii="Arial" w:hAnsi="Arial" w:cs="Arial"/>
                <w:b/>
                <w:noProof/>
                <w:snapToGrid/>
                <w:sz w:val="20"/>
                <w:lang w:val="nl-NL"/>
              </w:rPr>
              <w:drawing>
                <wp:inline distT="0" distB="0" distL="0" distR="0" wp14:anchorId="2C5C68F9" wp14:editId="7033D419">
                  <wp:extent cx="811004" cy="809910"/>
                  <wp:effectExtent l="19050" t="0" r="8146" b="0"/>
                  <wp:docPr id="2" name="Afbeelding 1" descr="environmentally hazard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ly hazardous.gif"/>
                          <pic:cNvPicPr/>
                        </pic:nvPicPr>
                        <pic:blipFill>
                          <a:blip r:embed="rId9" cstate="print"/>
                          <a:stretch>
                            <a:fillRect/>
                          </a:stretch>
                        </pic:blipFill>
                        <pic:spPr>
                          <a:xfrm>
                            <a:off x="0" y="0"/>
                            <a:ext cx="812852" cy="811756"/>
                          </a:xfrm>
                          <a:prstGeom prst="rect">
                            <a:avLst/>
                          </a:prstGeom>
                        </pic:spPr>
                      </pic:pic>
                    </a:graphicData>
                  </a:graphic>
                </wp:inline>
              </w:drawing>
            </w:r>
            <w:r w:rsidRPr="002D3C2A">
              <w:rPr>
                <w:rFonts w:ascii="Arial" w:hAnsi="Arial" w:cs="Arial"/>
                <w:b/>
                <w:sz w:val="20"/>
                <w:lang w:val="et"/>
              </w:rPr>
              <w:t xml:space="preserve">                  </w:t>
            </w:r>
          </w:p>
          <w:p w14:paraId="2FEE68AA" w14:textId="77777777" w:rsidR="00DA43AD" w:rsidRPr="002D3C2A" w:rsidRDefault="00DA43AD" w:rsidP="00A50E95">
            <w:pPr>
              <w:tabs>
                <w:tab w:val="left" w:pos="-1135"/>
                <w:tab w:val="left" w:pos="-568"/>
              </w:tabs>
              <w:ind w:left="1843"/>
              <w:rPr>
                <w:rFonts w:ascii="Arial" w:hAnsi="Arial" w:cs="Arial"/>
                <w:b/>
                <w:sz w:val="20"/>
                <w:lang w:val="et"/>
              </w:rPr>
            </w:pPr>
          </w:p>
          <w:p w14:paraId="68321D3E" w14:textId="4ED70505" w:rsidR="00DA43AD" w:rsidRPr="002D3C2A" w:rsidRDefault="00DA43AD" w:rsidP="00A50E95">
            <w:pPr>
              <w:tabs>
                <w:tab w:val="left" w:pos="-1135"/>
                <w:tab w:val="left" w:pos="-568"/>
              </w:tabs>
              <w:ind w:left="1985"/>
              <w:rPr>
                <w:rFonts w:ascii="Arial" w:hAnsi="Arial" w:cs="Arial"/>
                <w:sz w:val="20"/>
                <w:lang w:val="et"/>
              </w:rPr>
            </w:pPr>
            <w:r w:rsidRPr="002D3C2A">
              <w:rPr>
                <w:rFonts w:ascii="Arial" w:hAnsi="Arial" w:cs="Arial"/>
                <w:sz w:val="20"/>
                <w:lang w:val="et"/>
              </w:rPr>
              <w:t>Söövitav</w:t>
            </w:r>
            <w:r w:rsidRPr="002D3C2A">
              <w:rPr>
                <w:rFonts w:ascii="Arial" w:hAnsi="Arial" w:cs="Arial"/>
                <w:sz w:val="20"/>
                <w:lang w:val="et"/>
              </w:rPr>
              <w:tab/>
              <w:t xml:space="preserve">                       tuleohtlik</w:t>
            </w:r>
            <w:r w:rsidRPr="002D3C2A">
              <w:rPr>
                <w:rFonts w:ascii="Arial" w:hAnsi="Arial" w:cs="Arial"/>
                <w:lang w:val="et"/>
              </w:rPr>
              <w:t xml:space="preserve"> </w:t>
            </w:r>
            <w:r w:rsidRPr="002D3C2A">
              <w:rPr>
                <w:rFonts w:ascii="Arial" w:hAnsi="Arial" w:cs="Arial"/>
                <w:sz w:val="20"/>
                <w:lang w:val="et"/>
              </w:rPr>
              <w:tab/>
              <w:t xml:space="preserve">                   Keskkonnaohtlik</w:t>
            </w:r>
          </w:p>
          <w:p w14:paraId="6598CB68" w14:textId="77777777" w:rsidR="00DA43AD" w:rsidRPr="002D3C2A" w:rsidRDefault="00DA43AD" w:rsidP="00A50E95">
            <w:pPr>
              <w:tabs>
                <w:tab w:val="left" w:pos="-1135"/>
                <w:tab w:val="left" w:pos="-568"/>
              </w:tabs>
              <w:rPr>
                <w:rFonts w:ascii="Arial" w:hAnsi="Arial" w:cs="Arial"/>
                <w:b/>
                <w:sz w:val="16"/>
                <w:szCs w:val="16"/>
                <w:lang w:val="et"/>
              </w:rPr>
            </w:pPr>
          </w:p>
          <w:p w14:paraId="6A1B4A64" w14:textId="77777777" w:rsidR="002D3C2A" w:rsidRPr="002D3C2A" w:rsidRDefault="00DA43AD" w:rsidP="002D3C2A">
            <w:pPr>
              <w:rPr>
                <w:rFonts w:ascii="Arial" w:hAnsi="Arial" w:cs="Arial"/>
                <w:snapToGrid/>
                <w:color w:val="000000"/>
                <w:sz w:val="22"/>
                <w:szCs w:val="22"/>
                <w:u w:color="000000"/>
                <w:lang w:val="nl-NL"/>
              </w:rPr>
            </w:pPr>
            <w:r w:rsidRPr="002D3C2A">
              <w:rPr>
                <w:rFonts w:ascii="Arial" w:hAnsi="Arial" w:cs="Arial"/>
                <w:b/>
                <w:sz w:val="20"/>
                <w:lang w:val="et"/>
              </w:rPr>
              <w:t>Signaalisõna</w:t>
            </w:r>
            <w:r w:rsidRPr="002D3C2A">
              <w:rPr>
                <w:rFonts w:ascii="Arial" w:hAnsi="Arial" w:cs="Arial"/>
                <w:b/>
                <w:sz w:val="20"/>
                <w:lang w:val="et"/>
              </w:rPr>
              <w:tab/>
            </w:r>
            <w:r w:rsidR="002D3C2A" w:rsidRPr="002D3C2A">
              <w:rPr>
                <w:rFonts w:ascii="Arial" w:eastAsia="Calibri" w:hAnsi="Arial" w:cs="Arial"/>
                <w:snapToGrid/>
                <w:sz w:val="20"/>
                <w:lang w:val="et" w:eastAsia="en-US"/>
              </w:rPr>
              <w:t>Hoiatus</w:t>
            </w:r>
          </w:p>
          <w:p w14:paraId="31C04699" w14:textId="3401DB89" w:rsidR="00DA43AD" w:rsidRPr="002D3C2A" w:rsidRDefault="00DA43AD" w:rsidP="00A50E95">
            <w:pPr>
              <w:tabs>
                <w:tab w:val="left" w:pos="-1135"/>
                <w:tab w:val="left" w:pos="-568"/>
                <w:tab w:val="left" w:pos="1985"/>
              </w:tabs>
              <w:rPr>
                <w:rFonts w:ascii="Arial" w:hAnsi="Arial" w:cs="Arial"/>
                <w:b/>
                <w:sz w:val="20"/>
                <w:lang w:val="et"/>
              </w:rPr>
            </w:pPr>
          </w:p>
          <w:p w14:paraId="3861320D" w14:textId="77777777" w:rsidR="00DA43AD" w:rsidRPr="002D3C2A" w:rsidRDefault="00DA43AD" w:rsidP="00A50E95">
            <w:pPr>
              <w:tabs>
                <w:tab w:val="left" w:pos="-1135"/>
                <w:tab w:val="left" w:pos="-568"/>
              </w:tabs>
              <w:rPr>
                <w:rFonts w:ascii="Arial" w:hAnsi="Arial" w:cs="Arial"/>
                <w:b/>
                <w:sz w:val="16"/>
                <w:szCs w:val="16"/>
                <w:lang w:val="et"/>
              </w:rPr>
            </w:pPr>
          </w:p>
          <w:p w14:paraId="03C9E7BB" w14:textId="77777777" w:rsidR="00DA43AD" w:rsidRPr="002D3C2A" w:rsidRDefault="00DA43AD" w:rsidP="00A50E95">
            <w:pPr>
              <w:tabs>
                <w:tab w:val="left" w:pos="-1135"/>
                <w:tab w:val="left" w:pos="-568"/>
              </w:tabs>
              <w:rPr>
                <w:rFonts w:ascii="Arial" w:hAnsi="Arial" w:cs="Arial"/>
                <w:b/>
                <w:sz w:val="20"/>
                <w:lang w:val="et"/>
              </w:rPr>
            </w:pPr>
            <w:r w:rsidRPr="002D3C2A">
              <w:rPr>
                <w:rFonts w:ascii="Arial" w:hAnsi="Arial" w:cs="Arial"/>
                <w:b/>
                <w:sz w:val="20"/>
                <w:lang w:val="et"/>
              </w:rPr>
              <w:t>H-laused</w:t>
            </w:r>
          </w:p>
          <w:p w14:paraId="73CB9D97" w14:textId="1AD78BAC" w:rsidR="00DA43AD" w:rsidRPr="002D3C2A" w:rsidRDefault="00DA43AD" w:rsidP="00A50E95">
            <w:pPr>
              <w:pStyle w:val="Geenafstand"/>
              <w:tabs>
                <w:tab w:val="left" w:pos="1985"/>
              </w:tabs>
              <w:spacing w:line="276" w:lineRule="auto"/>
              <w:ind w:left="284"/>
              <w:rPr>
                <w:rFonts w:ascii="Arial" w:hAnsi="Arial" w:cs="Arial"/>
                <w:sz w:val="20"/>
                <w:szCs w:val="20"/>
                <w:lang w:val="et" w:eastAsia="nl-NL"/>
              </w:rPr>
            </w:pPr>
            <w:r w:rsidRPr="002D3C2A">
              <w:rPr>
                <w:rFonts w:ascii="Arial" w:hAnsi="Arial" w:cs="Arial"/>
                <w:sz w:val="20"/>
                <w:szCs w:val="20"/>
                <w:lang w:val="et"/>
              </w:rPr>
              <w:t>H335: Võib põhjustada hingamisteede ärritust.</w:t>
            </w:r>
          </w:p>
          <w:p w14:paraId="65698D95" w14:textId="77777777" w:rsidR="00DA43AD" w:rsidRPr="002D3C2A" w:rsidRDefault="00DA43AD" w:rsidP="00A50E95">
            <w:pPr>
              <w:pStyle w:val="Geenafstand"/>
              <w:tabs>
                <w:tab w:val="left" w:pos="1985"/>
              </w:tabs>
              <w:spacing w:line="276" w:lineRule="auto"/>
              <w:ind w:left="284"/>
              <w:rPr>
                <w:rFonts w:ascii="Arial" w:hAnsi="Arial" w:cs="Arial"/>
                <w:sz w:val="20"/>
                <w:szCs w:val="20"/>
                <w:lang w:val="pt-BR" w:eastAsia="nl-NL"/>
              </w:rPr>
            </w:pPr>
            <w:r w:rsidRPr="002D3C2A">
              <w:rPr>
                <w:rFonts w:ascii="Arial" w:hAnsi="Arial" w:cs="Arial"/>
                <w:sz w:val="20"/>
                <w:szCs w:val="20"/>
                <w:lang w:val="et"/>
              </w:rPr>
              <w:t>H317: Võib põhjustada allergilist nahareaktsiooni.</w:t>
            </w:r>
          </w:p>
          <w:p w14:paraId="1D698458" w14:textId="77777777" w:rsidR="00DA43AD" w:rsidRPr="002D3C2A" w:rsidRDefault="00DA43AD" w:rsidP="00A50E95">
            <w:pPr>
              <w:pStyle w:val="Geenafstand"/>
              <w:tabs>
                <w:tab w:val="left" w:pos="1985"/>
              </w:tabs>
              <w:ind w:left="284"/>
              <w:rPr>
                <w:rFonts w:ascii="Arial" w:hAnsi="Arial" w:cs="Arial"/>
                <w:sz w:val="20"/>
                <w:szCs w:val="20"/>
                <w:lang w:eastAsia="nl-NL"/>
              </w:rPr>
            </w:pPr>
            <w:r w:rsidRPr="002D3C2A">
              <w:rPr>
                <w:rFonts w:ascii="Arial" w:hAnsi="Arial" w:cs="Arial"/>
                <w:sz w:val="20"/>
                <w:szCs w:val="20"/>
                <w:lang w:val="et"/>
              </w:rPr>
              <w:t xml:space="preserve">H226:Tuleohtlik </w:t>
            </w:r>
            <w:r w:rsidRPr="002D3C2A">
              <w:rPr>
                <w:rFonts w:ascii="Arial" w:hAnsi="Arial" w:cs="Arial"/>
                <w:lang w:val="et"/>
              </w:rPr>
              <w:t xml:space="preserve">vedelik ja </w:t>
            </w:r>
            <w:r w:rsidRPr="002D3C2A">
              <w:rPr>
                <w:rFonts w:ascii="Arial" w:hAnsi="Arial" w:cs="Arial"/>
                <w:sz w:val="20"/>
                <w:szCs w:val="20"/>
                <w:lang w:val="et"/>
              </w:rPr>
              <w:t>aur.</w:t>
            </w:r>
          </w:p>
          <w:p w14:paraId="7406D711" w14:textId="77777777" w:rsidR="00DA43AD" w:rsidRPr="002D3C2A" w:rsidRDefault="00DA43AD" w:rsidP="00A50E95">
            <w:pPr>
              <w:pStyle w:val="Geenafstand"/>
              <w:tabs>
                <w:tab w:val="left" w:pos="1985"/>
              </w:tabs>
              <w:ind w:left="284"/>
              <w:rPr>
                <w:rFonts w:ascii="Arial" w:hAnsi="Arial" w:cs="Arial"/>
                <w:sz w:val="20"/>
                <w:szCs w:val="20"/>
                <w:lang w:eastAsia="nl-NL"/>
              </w:rPr>
            </w:pPr>
            <w:r w:rsidRPr="002D3C2A">
              <w:rPr>
                <w:rFonts w:ascii="Arial" w:hAnsi="Arial" w:cs="Arial"/>
                <w:sz w:val="20"/>
                <w:szCs w:val="20"/>
                <w:lang w:val="et"/>
              </w:rPr>
              <w:t>H302: Allaneelamisel kahjulik.</w:t>
            </w:r>
          </w:p>
          <w:p w14:paraId="4575A2BC" w14:textId="77777777" w:rsidR="00DA43AD" w:rsidRPr="002D3C2A" w:rsidRDefault="00DA43AD" w:rsidP="00A50E95">
            <w:pPr>
              <w:pStyle w:val="Geenafstand"/>
              <w:tabs>
                <w:tab w:val="left" w:pos="1985"/>
              </w:tabs>
              <w:ind w:left="284"/>
              <w:rPr>
                <w:rFonts w:ascii="Arial" w:hAnsi="Arial" w:cs="Arial"/>
                <w:sz w:val="20"/>
                <w:szCs w:val="20"/>
                <w:lang w:eastAsia="nl-NL"/>
              </w:rPr>
            </w:pPr>
            <w:r w:rsidRPr="002D3C2A">
              <w:rPr>
                <w:rFonts w:ascii="Arial" w:hAnsi="Arial" w:cs="Arial"/>
                <w:sz w:val="20"/>
                <w:szCs w:val="20"/>
                <w:lang w:val="et"/>
              </w:rPr>
              <w:t>H314: Põhjustab tõsiseid nahapõletusi ja silmakahjustusi.</w:t>
            </w:r>
            <w:r w:rsidRPr="002D3C2A">
              <w:rPr>
                <w:rFonts w:ascii="Arial" w:hAnsi="Arial" w:cs="Arial"/>
                <w:sz w:val="20"/>
                <w:szCs w:val="20"/>
                <w:lang w:val="et"/>
              </w:rPr>
              <w:tab/>
            </w:r>
          </w:p>
          <w:p w14:paraId="4CF0CE01" w14:textId="77777777" w:rsidR="00DA43AD" w:rsidRPr="002D3C2A" w:rsidRDefault="00DA43AD" w:rsidP="00A50E95">
            <w:pPr>
              <w:pStyle w:val="Geenafstand"/>
              <w:tabs>
                <w:tab w:val="left" w:pos="1985"/>
              </w:tabs>
              <w:ind w:left="284"/>
              <w:rPr>
                <w:rFonts w:ascii="Arial" w:hAnsi="Arial" w:cs="Arial"/>
                <w:sz w:val="20"/>
                <w:szCs w:val="20"/>
                <w:lang w:eastAsia="nl-NL"/>
              </w:rPr>
            </w:pPr>
            <w:r w:rsidRPr="002D3C2A">
              <w:rPr>
                <w:rFonts w:ascii="Arial" w:hAnsi="Arial" w:cs="Arial"/>
                <w:sz w:val="20"/>
                <w:szCs w:val="20"/>
                <w:lang w:val="et"/>
              </w:rPr>
              <w:t>H400: Väga mürgine veekeskkonnale.</w:t>
            </w:r>
          </w:p>
          <w:p w14:paraId="4D1BCFAF" w14:textId="77777777" w:rsidR="00DA43AD" w:rsidRPr="002D3C2A" w:rsidRDefault="00DA43AD" w:rsidP="00A50E95">
            <w:pPr>
              <w:pStyle w:val="Geenafstand"/>
              <w:rPr>
                <w:rFonts w:ascii="Arial" w:hAnsi="Arial" w:cs="Arial"/>
                <w:sz w:val="16"/>
                <w:szCs w:val="16"/>
                <w:lang w:eastAsia="nl-NL"/>
              </w:rPr>
            </w:pPr>
          </w:p>
          <w:p w14:paraId="3EFB45D0" w14:textId="77777777" w:rsidR="00DA43AD" w:rsidRPr="002D3C2A" w:rsidRDefault="00DA43AD" w:rsidP="00A50E95">
            <w:pPr>
              <w:tabs>
                <w:tab w:val="left" w:pos="-1135"/>
                <w:tab w:val="left" w:pos="-568"/>
              </w:tabs>
              <w:rPr>
                <w:rFonts w:ascii="Arial" w:hAnsi="Arial" w:cs="Arial"/>
                <w:b/>
                <w:sz w:val="20"/>
                <w:lang w:val="nl-NL"/>
              </w:rPr>
            </w:pPr>
            <w:r w:rsidRPr="002D3C2A">
              <w:rPr>
                <w:rFonts w:ascii="Arial" w:hAnsi="Arial" w:cs="Arial"/>
                <w:b/>
                <w:sz w:val="20"/>
                <w:lang w:val="et"/>
              </w:rPr>
              <w:t>P-avaldused</w:t>
            </w:r>
          </w:p>
          <w:p w14:paraId="3D32FC38" w14:textId="77777777" w:rsidR="00DA43AD" w:rsidRPr="002D3C2A" w:rsidRDefault="00DA43AD" w:rsidP="00A50E95">
            <w:pPr>
              <w:pStyle w:val="Geenafstand"/>
              <w:tabs>
                <w:tab w:val="left" w:pos="1985"/>
              </w:tabs>
              <w:ind w:firstLine="284"/>
              <w:rPr>
                <w:rFonts w:ascii="Arial" w:hAnsi="Arial" w:cs="Arial"/>
                <w:sz w:val="20"/>
                <w:szCs w:val="20"/>
                <w:lang w:val="et"/>
              </w:rPr>
            </w:pPr>
            <w:r w:rsidRPr="002D3C2A">
              <w:rPr>
                <w:rFonts w:ascii="Arial" w:hAnsi="Arial" w:cs="Arial"/>
                <w:sz w:val="20"/>
                <w:szCs w:val="20"/>
                <w:lang w:val="et"/>
              </w:rPr>
              <w:t xml:space="preserve">P210:Hoida eemal kuumusest/sädemetest/lahtistest leekidest/kuumadest pindadest. Ei mingit    </w:t>
            </w:r>
          </w:p>
          <w:p w14:paraId="48B22337" w14:textId="663C9528" w:rsidR="00DA43AD" w:rsidRPr="002D3C2A" w:rsidRDefault="00DA43AD" w:rsidP="00A50E95">
            <w:pPr>
              <w:pStyle w:val="Geenafstand"/>
              <w:tabs>
                <w:tab w:val="left" w:pos="1985"/>
              </w:tabs>
              <w:ind w:firstLine="284"/>
              <w:rPr>
                <w:rFonts w:ascii="Arial" w:hAnsi="Arial" w:cs="Arial"/>
                <w:sz w:val="20"/>
                <w:szCs w:val="20"/>
              </w:rPr>
            </w:pPr>
            <w:r w:rsidRPr="002D3C2A">
              <w:rPr>
                <w:rFonts w:ascii="Arial" w:hAnsi="Arial" w:cs="Arial"/>
                <w:sz w:val="20"/>
                <w:szCs w:val="20"/>
                <w:lang w:val="et"/>
              </w:rPr>
              <w:t>suitsetamist.</w:t>
            </w:r>
          </w:p>
          <w:p w14:paraId="74FDC8F9" w14:textId="77777777" w:rsidR="00DA43AD" w:rsidRPr="002D3C2A" w:rsidRDefault="00DA43AD" w:rsidP="00A50E95">
            <w:pPr>
              <w:tabs>
                <w:tab w:val="left" w:pos="-1135"/>
                <w:tab w:val="left" w:pos="-568"/>
                <w:tab w:val="left" w:pos="1131"/>
                <w:tab w:val="left" w:pos="1418"/>
                <w:tab w:val="left" w:pos="1985"/>
                <w:tab w:val="left" w:pos="2833"/>
                <w:tab w:val="left" w:pos="3399"/>
                <w:tab w:val="left" w:pos="3966"/>
                <w:tab w:val="left" w:pos="4533"/>
                <w:tab w:val="left" w:pos="5100"/>
                <w:tab w:val="left" w:pos="5667"/>
                <w:tab w:val="left" w:pos="6234"/>
                <w:tab w:val="left" w:pos="6801"/>
                <w:tab w:val="left" w:pos="7368"/>
                <w:tab w:val="left" w:pos="7934"/>
                <w:tab w:val="left" w:pos="8502"/>
              </w:tabs>
              <w:ind w:left="284"/>
              <w:rPr>
                <w:rFonts w:ascii="Arial" w:hAnsi="Arial" w:cs="Arial"/>
                <w:sz w:val="20"/>
                <w:lang w:val="nl-NL"/>
              </w:rPr>
            </w:pPr>
            <w:r w:rsidRPr="002D3C2A">
              <w:rPr>
                <w:rFonts w:ascii="Arial" w:hAnsi="Arial" w:cs="Arial"/>
                <w:sz w:val="20"/>
                <w:lang w:val="et"/>
              </w:rPr>
              <w:t>P260:Ärge hingake sisse tolmu/suitsu/gaasi/udu/auru/pihustit.</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p>
          <w:p w14:paraId="4713EA0C" w14:textId="77777777" w:rsidR="00DA43AD" w:rsidRPr="002D3C2A" w:rsidRDefault="00DA43AD" w:rsidP="00A50E95">
            <w:pPr>
              <w:pStyle w:val="Geenafstand"/>
              <w:tabs>
                <w:tab w:val="left" w:pos="1985"/>
              </w:tabs>
              <w:ind w:left="284" w:firstLine="3"/>
              <w:rPr>
                <w:rFonts w:ascii="Arial" w:hAnsi="Arial" w:cs="Arial"/>
                <w:sz w:val="20"/>
                <w:szCs w:val="20"/>
              </w:rPr>
            </w:pPr>
            <w:r w:rsidRPr="002D3C2A">
              <w:rPr>
                <w:rFonts w:ascii="Arial" w:hAnsi="Arial" w:cs="Arial"/>
                <w:sz w:val="20"/>
                <w:szCs w:val="20"/>
                <w:lang w:val="et"/>
              </w:rPr>
              <w:t>P271: Kasutage ainult hästi ventileeritud piirkonnas.</w:t>
            </w:r>
          </w:p>
          <w:p w14:paraId="6206B648" w14:textId="242B6461" w:rsidR="00DA43AD" w:rsidRPr="002D3C2A" w:rsidRDefault="00DA43AD" w:rsidP="00A50E95">
            <w:pPr>
              <w:pStyle w:val="Geenafstand"/>
              <w:tabs>
                <w:tab w:val="left" w:pos="1985"/>
              </w:tabs>
              <w:ind w:left="284" w:firstLine="3"/>
              <w:rPr>
                <w:rFonts w:ascii="Arial" w:hAnsi="Arial" w:cs="Arial"/>
                <w:sz w:val="20"/>
                <w:szCs w:val="20"/>
                <w:lang w:eastAsia="nl-NL"/>
              </w:rPr>
            </w:pPr>
            <w:r w:rsidRPr="002D3C2A">
              <w:rPr>
                <w:rFonts w:ascii="Arial" w:hAnsi="Arial" w:cs="Arial"/>
                <w:sz w:val="20"/>
                <w:szCs w:val="20"/>
                <w:lang w:val="et"/>
              </w:rPr>
              <w:t xml:space="preserve">P273:Vältige keskkonda vabanemist. </w:t>
            </w:r>
          </w:p>
          <w:p w14:paraId="368BE5E3" w14:textId="2FB6B116" w:rsidR="00DA43AD" w:rsidRPr="002D3C2A" w:rsidRDefault="00DA43AD" w:rsidP="00A50E95">
            <w:pPr>
              <w:pStyle w:val="Geenafstand"/>
              <w:tabs>
                <w:tab w:val="left" w:pos="1985"/>
              </w:tabs>
              <w:ind w:left="284" w:firstLine="3"/>
              <w:rPr>
                <w:rFonts w:ascii="Arial" w:hAnsi="Arial" w:cs="Arial"/>
                <w:sz w:val="20"/>
                <w:szCs w:val="20"/>
              </w:rPr>
            </w:pPr>
            <w:r w:rsidRPr="002D3C2A">
              <w:rPr>
                <w:rFonts w:ascii="Arial" w:hAnsi="Arial" w:cs="Arial"/>
                <w:sz w:val="20"/>
                <w:szCs w:val="20"/>
                <w:lang w:val="et"/>
              </w:rPr>
              <w:t>P280: Kandke kaitsekindaid/ kaitseriietust / silmakaitset / näokaitset.</w:t>
            </w:r>
          </w:p>
          <w:p w14:paraId="2FFF075D" w14:textId="77777777" w:rsidR="00DA43AD" w:rsidRPr="002D3C2A" w:rsidRDefault="00DA43AD" w:rsidP="00A50E95">
            <w:pPr>
              <w:pStyle w:val="Geenafstand"/>
              <w:tabs>
                <w:tab w:val="left" w:pos="1985"/>
              </w:tabs>
              <w:ind w:left="284" w:firstLine="3"/>
              <w:rPr>
                <w:rFonts w:ascii="Arial" w:hAnsi="Arial" w:cs="Arial"/>
                <w:sz w:val="20"/>
                <w:szCs w:val="20"/>
              </w:rPr>
            </w:pPr>
            <w:r w:rsidRPr="002D3C2A">
              <w:rPr>
                <w:rFonts w:ascii="Arial" w:hAnsi="Arial" w:cs="Arial"/>
                <w:sz w:val="20"/>
                <w:szCs w:val="20"/>
                <w:lang w:val="et"/>
              </w:rPr>
              <w:t xml:space="preserve">P305+351:Kui silmad, </w:t>
            </w:r>
            <w:r w:rsidRPr="002D3C2A">
              <w:rPr>
                <w:rFonts w:ascii="Arial" w:hAnsi="Arial" w:cs="Arial"/>
                <w:lang w:val="et"/>
              </w:rPr>
              <w:t xml:space="preserve"> </w:t>
            </w:r>
            <w:r w:rsidRPr="002D3C2A">
              <w:rPr>
                <w:rFonts w:ascii="Arial" w:hAnsi="Arial" w:cs="Arial"/>
                <w:sz w:val="20"/>
                <w:szCs w:val="20"/>
                <w:lang w:val="et"/>
              </w:rPr>
              <w:t>loputa ettevaatlikult veega mitu minutit.</w:t>
            </w:r>
          </w:p>
          <w:p w14:paraId="65CA42B7" w14:textId="77777777" w:rsidR="00DA43AD" w:rsidRPr="002D3C2A" w:rsidRDefault="00DA43AD" w:rsidP="00A50E95">
            <w:pPr>
              <w:pStyle w:val="Geenafstand"/>
              <w:tabs>
                <w:tab w:val="left" w:pos="1985"/>
              </w:tabs>
              <w:ind w:left="284" w:firstLine="3"/>
              <w:rPr>
                <w:rFonts w:ascii="Arial" w:hAnsi="Arial" w:cs="Arial"/>
                <w:sz w:val="20"/>
                <w:szCs w:val="20"/>
                <w:lang w:eastAsia="nl-NL"/>
              </w:rPr>
            </w:pPr>
            <w:r w:rsidRPr="002D3C2A">
              <w:rPr>
                <w:rFonts w:ascii="Arial" w:hAnsi="Arial" w:cs="Arial"/>
                <w:sz w:val="20"/>
                <w:szCs w:val="20"/>
                <w:lang w:val="et"/>
              </w:rPr>
              <w:t>P302+350:Kui nahal, gpesta entses rohke seebi ja veega.</w:t>
            </w:r>
          </w:p>
          <w:p w14:paraId="1B6E4EB5" w14:textId="0EB45649" w:rsidR="00DA43AD" w:rsidRPr="002D3C2A" w:rsidRDefault="00DA43AD" w:rsidP="00A50E95">
            <w:pPr>
              <w:pStyle w:val="Geenafstand"/>
              <w:tabs>
                <w:tab w:val="left" w:pos="1985"/>
              </w:tabs>
              <w:ind w:left="284" w:firstLine="3"/>
              <w:rPr>
                <w:rFonts w:ascii="Arial" w:hAnsi="Arial" w:cs="Arial"/>
                <w:sz w:val="20"/>
                <w:szCs w:val="20"/>
                <w:lang w:eastAsia="nl-NL"/>
              </w:rPr>
            </w:pPr>
            <w:r w:rsidRPr="002D3C2A">
              <w:rPr>
                <w:rFonts w:ascii="Arial" w:hAnsi="Arial" w:cs="Arial"/>
                <w:sz w:val="20"/>
                <w:szCs w:val="20"/>
                <w:lang w:val="et"/>
              </w:rPr>
              <w:t>P314: Saada arsti nõu / tähelepanu, kui tunnete end halvasti.</w:t>
            </w:r>
          </w:p>
          <w:p w14:paraId="71CE42A1" w14:textId="375EF853" w:rsidR="00DA43AD" w:rsidRPr="002D3C2A" w:rsidRDefault="00DA43AD" w:rsidP="00A50E95">
            <w:pPr>
              <w:pStyle w:val="Geenafstand"/>
              <w:tabs>
                <w:tab w:val="left" w:pos="1985"/>
              </w:tabs>
              <w:ind w:left="284" w:firstLine="3"/>
              <w:rPr>
                <w:rFonts w:ascii="Arial" w:hAnsi="Arial" w:cs="Arial"/>
                <w:sz w:val="20"/>
                <w:szCs w:val="20"/>
              </w:rPr>
            </w:pPr>
            <w:r w:rsidRPr="002D3C2A">
              <w:rPr>
                <w:rFonts w:ascii="Arial" w:hAnsi="Arial" w:cs="Arial"/>
                <w:sz w:val="20"/>
                <w:szCs w:val="20"/>
                <w:lang w:val="et"/>
              </w:rPr>
              <w:t>P391:</w:t>
            </w:r>
            <w:r w:rsidRPr="002D3C2A">
              <w:rPr>
                <w:rFonts w:ascii="Arial" w:hAnsi="Arial" w:cs="Arial"/>
                <w:sz w:val="20"/>
                <w:lang w:val="et"/>
              </w:rPr>
              <w:t>Koguge leke.</w:t>
            </w:r>
          </w:p>
          <w:p w14:paraId="10DF0244" w14:textId="60531CD7" w:rsidR="00DA43AD" w:rsidRPr="002D3C2A" w:rsidRDefault="00DA43AD" w:rsidP="00A50E95">
            <w:pPr>
              <w:tabs>
                <w:tab w:val="left" w:pos="-1135"/>
                <w:tab w:val="left" w:pos="-568"/>
                <w:tab w:val="left" w:pos="1131"/>
                <w:tab w:val="left" w:pos="1418"/>
                <w:tab w:val="left" w:pos="1985"/>
                <w:tab w:val="left" w:pos="2833"/>
                <w:tab w:val="left" w:pos="3399"/>
                <w:tab w:val="left" w:pos="3966"/>
                <w:tab w:val="left" w:pos="4533"/>
                <w:tab w:val="left" w:pos="5100"/>
                <w:tab w:val="left" w:pos="5667"/>
                <w:tab w:val="left" w:pos="6234"/>
                <w:tab w:val="left" w:pos="6801"/>
                <w:tab w:val="left" w:pos="7368"/>
                <w:tab w:val="left" w:pos="7934"/>
                <w:tab w:val="left" w:pos="8502"/>
              </w:tabs>
              <w:ind w:left="284" w:firstLine="3"/>
              <w:rPr>
                <w:rFonts w:ascii="Arial" w:hAnsi="Arial" w:cs="Arial"/>
                <w:sz w:val="20"/>
                <w:lang w:val="nl-NL"/>
              </w:rPr>
            </w:pPr>
            <w:r w:rsidRPr="002D3C2A">
              <w:rPr>
                <w:rFonts w:ascii="Arial" w:hAnsi="Arial" w:cs="Arial"/>
                <w:sz w:val="20"/>
                <w:lang w:val="et"/>
              </w:rPr>
              <w:t>P403+P233:Hoida hästi ventileeritud kohas. Hoidke konteiner tihedalt suletuna.</w:t>
            </w:r>
          </w:p>
          <w:p w14:paraId="5666B435" w14:textId="77777777" w:rsidR="00DA43AD" w:rsidRPr="002D3C2A" w:rsidRDefault="00DA43AD" w:rsidP="00A50E95">
            <w:pPr>
              <w:tabs>
                <w:tab w:val="left" w:pos="-1135"/>
                <w:tab w:val="left" w:pos="-568"/>
                <w:tab w:val="left" w:pos="1131"/>
                <w:tab w:val="left" w:pos="1418"/>
                <w:tab w:val="left" w:pos="1985"/>
                <w:tab w:val="left" w:pos="2833"/>
                <w:tab w:val="left" w:pos="3399"/>
                <w:tab w:val="left" w:pos="3966"/>
                <w:tab w:val="left" w:pos="4533"/>
                <w:tab w:val="left" w:pos="5100"/>
                <w:tab w:val="left" w:pos="5667"/>
                <w:tab w:val="left" w:pos="6234"/>
                <w:tab w:val="left" w:pos="6801"/>
                <w:tab w:val="left" w:pos="7368"/>
                <w:tab w:val="left" w:pos="7934"/>
                <w:tab w:val="left" w:pos="8502"/>
              </w:tabs>
              <w:ind w:left="284" w:firstLine="3"/>
              <w:rPr>
                <w:rFonts w:ascii="Arial" w:hAnsi="Arial" w:cs="Arial"/>
                <w:sz w:val="20"/>
                <w:lang w:val="nl-NL"/>
              </w:rPr>
            </w:pPr>
            <w:r w:rsidRPr="002D3C2A">
              <w:rPr>
                <w:rFonts w:ascii="Arial" w:hAnsi="Arial" w:cs="Arial"/>
                <w:sz w:val="20"/>
                <w:lang w:val="et"/>
              </w:rPr>
              <w:t>P501:Visake sisu/konteiner spetsiaalsete või ohtlike jäätmete kogumispunkti.</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p>
          <w:p w14:paraId="3D1C365D" w14:textId="77777777" w:rsidR="00DA43AD" w:rsidRPr="002D3C2A" w:rsidRDefault="00DA43AD" w:rsidP="00A50E95">
            <w:pPr>
              <w:autoSpaceDE w:val="0"/>
              <w:autoSpaceDN w:val="0"/>
              <w:adjustRightInd w:val="0"/>
              <w:rPr>
                <w:rFonts w:ascii="Arial" w:hAnsi="Arial" w:cs="Arial"/>
                <w:b/>
                <w:bCs/>
                <w:sz w:val="16"/>
                <w:szCs w:val="16"/>
                <w:lang w:val="nl-NL"/>
              </w:rPr>
            </w:pPr>
          </w:p>
          <w:p w14:paraId="7E5E50D8" w14:textId="77777777" w:rsidR="00DA43AD" w:rsidRPr="002D3C2A" w:rsidRDefault="00DA43AD" w:rsidP="00A50E95">
            <w:pPr>
              <w:autoSpaceDE w:val="0"/>
              <w:autoSpaceDN w:val="0"/>
              <w:adjustRightInd w:val="0"/>
              <w:rPr>
                <w:rFonts w:ascii="Arial" w:hAnsi="Arial" w:cs="Arial"/>
                <w:b/>
                <w:bCs/>
                <w:sz w:val="20"/>
                <w:lang w:val="nl-NL"/>
              </w:rPr>
            </w:pPr>
            <w:r w:rsidRPr="002D3C2A">
              <w:rPr>
                <w:rFonts w:ascii="Arial" w:hAnsi="Arial" w:cs="Arial"/>
                <w:b/>
                <w:bCs/>
                <w:sz w:val="20"/>
                <w:lang w:val="et"/>
              </w:rPr>
              <w:t>Klassifitseerimissüsteem</w:t>
            </w:r>
          </w:p>
          <w:p w14:paraId="465741B1" w14:textId="77777777" w:rsidR="002D3C2A" w:rsidRDefault="00DA43AD" w:rsidP="00A50E95">
            <w:pPr>
              <w:autoSpaceDE w:val="0"/>
              <w:autoSpaceDN w:val="0"/>
              <w:adjustRightInd w:val="0"/>
              <w:rPr>
                <w:rFonts w:ascii="Arial" w:hAnsi="Arial" w:cs="Arial"/>
                <w:sz w:val="20"/>
                <w:lang w:val="et"/>
              </w:rPr>
            </w:pPr>
            <w:r w:rsidRPr="002D3C2A">
              <w:rPr>
                <w:rFonts w:ascii="Arial" w:hAnsi="Arial" w:cs="Arial"/>
                <w:sz w:val="20"/>
                <w:lang w:val="et"/>
              </w:rPr>
              <w:t>Klassifikatsioon on vastavalt ELi nimekirjade viimastele väljaannetele ning seda laiendavad äriühingud</w:t>
            </w:r>
            <w:r w:rsidR="002D3C2A">
              <w:rPr>
                <w:rFonts w:ascii="Arial" w:hAnsi="Arial" w:cs="Arial"/>
                <w:sz w:val="20"/>
                <w:lang w:val="et"/>
              </w:rPr>
              <w:t xml:space="preserve"> </w:t>
            </w:r>
          </w:p>
          <w:p w14:paraId="6777C4E4" w14:textId="1C800742" w:rsidR="002D3C2A" w:rsidRDefault="00DA43AD" w:rsidP="00A50E95">
            <w:pPr>
              <w:autoSpaceDE w:val="0"/>
              <w:autoSpaceDN w:val="0"/>
              <w:adjustRightInd w:val="0"/>
              <w:rPr>
                <w:rFonts w:ascii="Arial" w:hAnsi="Arial" w:cs="Arial"/>
                <w:sz w:val="20"/>
                <w:lang w:val="et"/>
              </w:rPr>
            </w:pPr>
            <w:r w:rsidRPr="002D3C2A">
              <w:rPr>
                <w:rFonts w:ascii="Arial" w:hAnsi="Arial" w:cs="Arial"/>
                <w:sz w:val="20"/>
                <w:lang w:val="et"/>
              </w:rPr>
              <w:lastRenderedPageBreak/>
              <w:t>ja kirjanduse andmed.</w:t>
            </w:r>
          </w:p>
          <w:p w14:paraId="7AA81418" w14:textId="77777777" w:rsidR="00B14CCB" w:rsidRPr="002D3C2A" w:rsidRDefault="00B14CCB" w:rsidP="002D3C2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nl-NL"/>
              </w:rPr>
            </w:pPr>
          </w:p>
        </w:tc>
      </w:tr>
      <w:tr w:rsidR="00DA43AD" w:rsidRPr="002D3C2A" w14:paraId="126414FC" w14:textId="77777777" w:rsidTr="002D3C2A">
        <w:tc>
          <w:tcPr>
            <w:tcW w:w="9284" w:type="dxa"/>
          </w:tcPr>
          <w:p w14:paraId="4F9B42F2" w14:textId="77777777" w:rsidR="00DA43AD" w:rsidRPr="002D3C2A" w:rsidRDefault="00DA43AD" w:rsidP="00A50E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n-GB"/>
              </w:rPr>
            </w:pPr>
          </w:p>
        </w:tc>
      </w:tr>
    </w:tbl>
    <w:p w14:paraId="4518FC2E" w14:textId="396F6888" w:rsidR="002D3C2A" w:rsidRPr="002D3C2A" w:rsidRDefault="002D3C2A" w:rsidP="002D3C2A">
      <w:pPr>
        <w:pBdr>
          <w:top w:val="single" w:sz="4" w:space="1" w:color="auto"/>
          <w:bottom w:val="single" w:sz="4" w:space="1" w:color="auto"/>
        </w:pBd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nl-NL"/>
        </w:rPr>
      </w:pPr>
      <w:r w:rsidRPr="002D3C2A">
        <w:rPr>
          <w:rFonts w:ascii="Arial" w:hAnsi="Arial" w:cs="Arial"/>
          <w:b/>
          <w:sz w:val="22"/>
          <w:lang w:val="nl-NL"/>
        </w:rPr>
        <w:t xml:space="preserve">3   </w:t>
      </w:r>
      <w:r w:rsidRPr="002D3C2A">
        <w:rPr>
          <w:rFonts w:ascii="Arial" w:hAnsi="Arial" w:cs="Arial"/>
          <w:b/>
          <w:sz w:val="22"/>
          <w:lang w:val="et"/>
        </w:rPr>
        <w:t>TEAVE KOOSTISOSADE KOHTA</w:t>
      </w:r>
    </w:p>
    <w:p w14:paraId="340243D5"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nl-NL"/>
        </w:rPr>
      </w:pPr>
    </w:p>
    <w:p w14:paraId="7FF1D349" w14:textId="77777777" w:rsidR="00DA43AD" w:rsidRPr="002D3C2A" w:rsidRDefault="00DA43AD" w:rsidP="00EA13DB">
      <w:pPr>
        <w:pStyle w:val="Kop1"/>
        <w:rPr>
          <w:rFonts w:cs="Arial"/>
        </w:rPr>
      </w:pPr>
      <w:r w:rsidRPr="002D3C2A">
        <w:rPr>
          <w:rFonts w:cs="Arial"/>
          <w:lang w:val="et"/>
        </w:rPr>
        <w:t>Koostise teave ohtlike koostisosade kohta</w:t>
      </w:r>
    </w:p>
    <w:p w14:paraId="7B43862F" w14:textId="77777777" w:rsidR="00DA43AD" w:rsidRPr="002D3C2A" w:rsidRDefault="00DA43AD" w:rsidP="00EA13DB">
      <w:pPr>
        <w:rPr>
          <w:rFonts w:ascii="Arial" w:hAnsi="Arial" w:cs="Arial"/>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272"/>
        <w:gridCol w:w="1454"/>
        <w:gridCol w:w="4946"/>
        <w:gridCol w:w="1945"/>
      </w:tblGrid>
      <w:tr w:rsidR="00DA43AD" w:rsidRPr="002D3C2A" w14:paraId="138D46BE" w14:textId="77777777" w:rsidTr="00EA13DB">
        <w:tc>
          <w:tcPr>
            <w:tcW w:w="1413" w:type="dxa"/>
          </w:tcPr>
          <w:p w14:paraId="687FC437" w14:textId="77777777" w:rsidR="00DA43AD" w:rsidRPr="002D3C2A" w:rsidRDefault="00DA43AD" w:rsidP="00EA13DB">
            <w:pPr>
              <w:rPr>
                <w:rFonts w:ascii="Arial" w:hAnsi="Arial" w:cs="Arial"/>
                <w:b/>
                <w:noProof/>
                <w:sz w:val="20"/>
              </w:rPr>
            </w:pPr>
            <w:r w:rsidRPr="002D3C2A">
              <w:rPr>
                <w:rFonts w:ascii="Arial" w:hAnsi="Arial" w:cs="Arial"/>
                <w:b/>
                <w:noProof/>
                <w:sz w:val="20"/>
                <w:lang w:val="et"/>
              </w:rPr>
              <w:t>Arv</w:t>
            </w:r>
          </w:p>
        </w:tc>
        <w:tc>
          <w:tcPr>
            <w:tcW w:w="1559" w:type="dxa"/>
          </w:tcPr>
          <w:p w14:paraId="089757A9" w14:textId="77777777" w:rsidR="00DA43AD" w:rsidRPr="002D3C2A" w:rsidRDefault="00DA43AD" w:rsidP="00EA13DB">
            <w:pPr>
              <w:rPr>
                <w:rFonts w:ascii="Arial" w:hAnsi="Arial" w:cs="Arial"/>
                <w:b/>
                <w:noProof/>
                <w:sz w:val="20"/>
              </w:rPr>
            </w:pPr>
            <w:r w:rsidRPr="002D3C2A">
              <w:rPr>
                <w:rFonts w:ascii="Arial" w:hAnsi="Arial" w:cs="Arial"/>
                <w:b/>
                <w:noProof/>
                <w:sz w:val="20"/>
                <w:lang w:val="et"/>
              </w:rPr>
              <w:t>CAS-number</w:t>
            </w:r>
          </w:p>
        </w:tc>
        <w:tc>
          <w:tcPr>
            <w:tcW w:w="5245" w:type="dxa"/>
          </w:tcPr>
          <w:p w14:paraId="310AB487" w14:textId="77777777" w:rsidR="00DA43AD" w:rsidRPr="002D3C2A" w:rsidRDefault="00DA43AD" w:rsidP="00EA13DB">
            <w:pPr>
              <w:rPr>
                <w:rFonts w:ascii="Arial" w:hAnsi="Arial" w:cs="Arial"/>
                <w:b/>
                <w:noProof/>
                <w:sz w:val="20"/>
              </w:rPr>
            </w:pPr>
            <w:r w:rsidRPr="002D3C2A">
              <w:rPr>
                <w:rFonts w:ascii="Arial" w:hAnsi="Arial" w:cs="Arial"/>
                <w:b/>
                <w:noProof/>
                <w:sz w:val="20"/>
                <w:lang w:val="et"/>
              </w:rPr>
              <w:t>Keemiline nimetus</w:t>
            </w:r>
          </w:p>
        </w:tc>
        <w:tc>
          <w:tcPr>
            <w:tcW w:w="1976" w:type="dxa"/>
          </w:tcPr>
          <w:p w14:paraId="02BC797C" w14:textId="77777777" w:rsidR="00DA43AD" w:rsidRPr="002D3C2A" w:rsidRDefault="00DA43AD" w:rsidP="00EA13DB">
            <w:pPr>
              <w:rPr>
                <w:rFonts w:ascii="Arial" w:hAnsi="Arial" w:cs="Arial"/>
                <w:b/>
                <w:noProof/>
                <w:sz w:val="20"/>
              </w:rPr>
            </w:pPr>
            <w:r w:rsidRPr="002D3C2A">
              <w:rPr>
                <w:rFonts w:ascii="Arial" w:hAnsi="Arial" w:cs="Arial"/>
                <w:b/>
                <w:noProof/>
                <w:sz w:val="20"/>
                <w:lang w:val="et"/>
              </w:rPr>
              <w:t>Kontsentratsioon</w:t>
            </w:r>
          </w:p>
        </w:tc>
      </w:tr>
      <w:tr w:rsidR="00DA43AD" w:rsidRPr="002D3C2A" w14:paraId="450C658B" w14:textId="77777777" w:rsidTr="00EA13DB">
        <w:tc>
          <w:tcPr>
            <w:tcW w:w="1413" w:type="dxa"/>
          </w:tcPr>
          <w:p w14:paraId="2DDF9F73"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1</w:t>
            </w:r>
          </w:p>
        </w:tc>
        <w:tc>
          <w:tcPr>
            <w:tcW w:w="1559" w:type="dxa"/>
          </w:tcPr>
          <w:p w14:paraId="76F4C0A3"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7173-51-5</w:t>
            </w:r>
          </w:p>
        </w:tc>
        <w:tc>
          <w:tcPr>
            <w:tcW w:w="5245" w:type="dxa"/>
          </w:tcPr>
          <w:p w14:paraId="268F2075"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Didecyldimetüülammooniumkloriid;</w:t>
            </w:r>
          </w:p>
        </w:tc>
        <w:tc>
          <w:tcPr>
            <w:tcW w:w="1976" w:type="dxa"/>
          </w:tcPr>
          <w:p w14:paraId="5BDCEA11"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10 – 15 % (w/w)</w:t>
            </w:r>
          </w:p>
        </w:tc>
      </w:tr>
      <w:tr w:rsidR="00DA43AD" w:rsidRPr="002D3C2A" w14:paraId="47C490CC" w14:textId="77777777" w:rsidTr="00EA13DB">
        <w:tc>
          <w:tcPr>
            <w:tcW w:w="1413" w:type="dxa"/>
          </w:tcPr>
          <w:p w14:paraId="07A05765"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2</w:t>
            </w:r>
          </w:p>
        </w:tc>
        <w:tc>
          <w:tcPr>
            <w:tcW w:w="1559" w:type="dxa"/>
          </w:tcPr>
          <w:p w14:paraId="2D4585A0"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 xml:space="preserve">111-30-8 </w:t>
            </w:r>
          </w:p>
        </w:tc>
        <w:tc>
          <w:tcPr>
            <w:tcW w:w="5245" w:type="dxa"/>
          </w:tcPr>
          <w:p w14:paraId="5F240CFC"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Glutaraldehüüd;</w:t>
            </w:r>
          </w:p>
        </w:tc>
        <w:tc>
          <w:tcPr>
            <w:tcW w:w="1976" w:type="dxa"/>
          </w:tcPr>
          <w:p w14:paraId="051312CA"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10 – 15 % (w/w)</w:t>
            </w:r>
          </w:p>
        </w:tc>
      </w:tr>
      <w:tr w:rsidR="00DA43AD" w:rsidRPr="002D3C2A" w14:paraId="06374747" w14:textId="77777777" w:rsidTr="00EA13DB">
        <w:tc>
          <w:tcPr>
            <w:tcW w:w="1413" w:type="dxa"/>
          </w:tcPr>
          <w:p w14:paraId="5AF3AB8A"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3</w:t>
            </w:r>
          </w:p>
        </w:tc>
        <w:tc>
          <w:tcPr>
            <w:tcW w:w="1559" w:type="dxa"/>
          </w:tcPr>
          <w:p w14:paraId="5108A745"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67-63-0</w:t>
            </w:r>
          </w:p>
        </w:tc>
        <w:tc>
          <w:tcPr>
            <w:tcW w:w="5245" w:type="dxa"/>
          </w:tcPr>
          <w:p w14:paraId="5405EF9C"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2-propanooli;</w:t>
            </w:r>
          </w:p>
        </w:tc>
        <w:tc>
          <w:tcPr>
            <w:tcW w:w="1976" w:type="dxa"/>
          </w:tcPr>
          <w:p w14:paraId="02C622F2"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10 – 15 % (w/w)</w:t>
            </w:r>
          </w:p>
        </w:tc>
      </w:tr>
      <w:tr w:rsidR="00DA43AD" w:rsidRPr="002D3C2A" w14:paraId="7845E7A2" w14:textId="77777777" w:rsidTr="00EA13DB">
        <w:tc>
          <w:tcPr>
            <w:tcW w:w="1413" w:type="dxa"/>
          </w:tcPr>
          <w:p w14:paraId="11B62C77"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4</w:t>
            </w:r>
          </w:p>
        </w:tc>
        <w:tc>
          <w:tcPr>
            <w:tcW w:w="1559" w:type="dxa"/>
          </w:tcPr>
          <w:p w14:paraId="14D48826"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68424-85-1</w:t>
            </w:r>
          </w:p>
        </w:tc>
        <w:tc>
          <w:tcPr>
            <w:tcW w:w="5245" w:type="dxa"/>
          </w:tcPr>
          <w:p w14:paraId="3877C381" w14:textId="77777777" w:rsidR="00DA43AD" w:rsidRPr="002D3C2A" w:rsidRDefault="00DA43AD" w:rsidP="00EA13DB">
            <w:pPr>
              <w:autoSpaceDE w:val="0"/>
              <w:autoSpaceDN w:val="0"/>
              <w:adjustRightInd w:val="0"/>
              <w:rPr>
                <w:rFonts w:ascii="Arial" w:hAnsi="Arial" w:cs="Arial"/>
                <w:noProof/>
                <w:sz w:val="20"/>
                <w:lang w:val="da-DK"/>
              </w:rPr>
            </w:pPr>
            <w:r w:rsidRPr="002D3C2A">
              <w:rPr>
                <w:rFonts w:ascii="Arial" w:hAnsi="Arial" w:cs="Arial"/>
                <w:noProof/>
                <w:sz w:val="20"/>
                <w:lang w:val="et"/>
              </w:rPr>
              <w:t>Kvaternaaridja ammooniumühendid</w:t>
            </w:r>
            <w:r w:rsidRPr="002D3C2A">
              <w:rPr>
                <w:rFonts w:ascii="Arial" w:hAnsi="Arial" w:cs="Arial"/>
                <w:lang w:val="et"/>
              </w:rPr>
              <w:t>,</w:t>
            </w:r>
            <w:r w:rsidRPr="002D3C2A">
              <w:rPr>
                <w:rFonts w:ascii="Arial" w:hAnsi="Arial" w:cs="Arial"/>
                <w:noProof/>
                <w:sz w:val="20"/>
                <w:lang w:val="et"/>
              </w:rPr>
              <w:t>bensüül-C12-16-alküüldimetüül, kloriidid;</w:t>
            </w:r>
          </w:p>
        </w:tc>
        <w:tc>
          <w:tcPr>
            <w:tcW w:w="1976" w:type="dxa"/>
          </w:tcPr>
          <w:p w14:paraId="6593F5B4" w14:textId="77777777" w:rsidR="00DA43AD" w:rsidRPr="002D3C2A" w:rsidRDefault="00DA43AD" w:rsidP="00EA13DB">
            <w:pPr>
              <w:autoSpaceDE w:val="0"/>
              <w:autoSpaceDN w:val="0"/>
              <w:adjustRightInd w:val="0"/>
              <w:rPr>
                <w:rFonts w:ascii="Arial" w:hAnsi="Arial" w:cs="Arial"/>
                <w:noProof/>
                <w:sz w:val="20"/>
              </w:rPr>
            </w:pPr>
            <w:r w:rsidRPr="002D3C2A">
              <w:rPr>
                <w:rFonts w:ascii="Arial" w:hAnsi="Arial" w:cs="Arial"/>
                <w:noProof/>
                <w:sz w:val="20"/>
                <w:lang w:val="et"/>
              </w:rPr>
              <w:t>15 – 20 % (w/w)</w:t>
            </w:r>
          </w:p>
        </w:tc>
      </w:tr>
    </w:tbl>
    <w:p w14:paraId="2CD42B9D" w14:textId="77777777" w:rsidR="00DA43AD" w:rsidRPr="002D3C2A" w:rsidRDefault="00DA43AD" w:rsidP="00EA13DB">
      <w:pPr>
        <w:tabs>
          <w:tab w:val="left" w:pos="2694"/>
        </w:tabs>
        <w:autoSpaceDE w:val="0"/>
        <w:autoSpaceDN w:val="0"/>
        <w:adjustRightInd w:val="0"/>
        <w:rPr>
          <w:rFonts w:ascii="Arial" w:hAnsi="Arial" w:cs="Arial"/>
          <w:b/>
          <w:sz w:val="20"/>
          <w:lang w:val="pl-PL"/>
        </w:rPr>
      </w:pPr>
    </w:p>
    <w:p w14:paraId="6299DFF4" w14:textId="77777777" w:rsidR="00DA43AD" w:rsidRPr="002D3C2A" w:rsidRDefault="00DA43AD" w:rsidP="00EA13DB">
      <w:pPr>
        <w:tabs>
          <w:tab w:val="left" w:pos="2694"/>
        </w:tabs>
        <w:autoSpaceDE w:val="0"/>
        <w:autoSpaceDN w:val="0"/>
        <w:adjustRightInd w:val="0"/>
        <w:ind w:left="2694" w:hanging="2694"/>
        <w:rPr>
          <w:rFonts w:ascii="Arial" w:hAnsi="Arial" w:cs="Arial"/>
          <w:b/>
          <w:sz w:val="20"/>
          <w:lang w:val="pl-PL"/>
        </w:rPr>
      </w:pPr>
      <w:r w:rsidRPr="002D3C2A">
        <w:rPr>
          <w:rFonts w:ascii="Arial" w:hAnsi="Arial" w:cs="Arial"/>
          <w:b/>
          <w:sz w:val="20"/>
          <w:lang w:val="et"/>
        </w:rPr>
        <w:t>Riskide klassifitseerimine ohtlikele koostisosadele</w:t>
      </w:r>
    </w:p>
    <w:p w14:paraId="44317D24" w14:textId="77777777" w:rsidR="00DA43AD" w:rsidRPr="002D3C2A" w:rsidRDefault="00DA43AD" w:rsidP="00EA13DB">
      <w:pPr>
        <w:tabs>
          <w:tab w:val="left" w:pos="2694"/>
        </w:tabs>
        <w:autoSpaceDE w:val="0"/>
        <w:autoSpaceDN w:val="0"/>
        <w:adjustRightInd w:val="0"/>
        <w:ind w:left="2694" w:hanging="2694"/>
        <w:rPr>
          <w:rFonts w:ascii="Arial" w:hAnsi="Arial" w:cs="Arial"/>
          <w:sz w:val="20"/>
          <w:lang w:val="pl-PL"/>
        </w:rPr>
      </w:pPr>
      <w:r w:rsidRPr="002D3C2A">
        <w:rPr>
          <w:rFonts w:ascii="Arial" w:hAnsi="Arial" w:cs="Arial"/>
          <w:sz w:val="20"/>
          <w:lang w:val="et"/>
        </w:rPr>
        <w:t>Glutaalnedehüdraat</w:t>
      </w:r>
      <w:r w:rsidRPr="002D3C2A">
        <w:rPr>
          <w:rFonts w:ascii="Arial" w:hAnsi="Arial" w:cs="Arial"/>
          <w:lang w:val="et"/>
        </w:rPr>
        <w:t xml:space="preserve"> </w:t>
      </w:r>
      <w:r w:rsidRPr="002D3C2A">
        <w:rPr>
          <w:rFonts w:ascii="Arial" w:hAnsi="Arial" w:cs="Arial"/>
          <w:sz w:val="20"/>
          <w:lang w:val="et"/>
        </w:rPr>
        <w:t>ca 50%Ac tox.: 3 (suuliselt);  H301, ac. tox.: 3 (inhal); H314, Korgi nahk: 1B; H317, Resp. sens.: 1; H331, nahk. Tähendus:1; H334, ac. Eco.: 1; H400.</w:t>
      </w:r>
    </w:p>
    <w:p w14:paraId="399A9E54" w14:textId="77777777" w:rsidR="00DA43AD" w:rsidRPr="002D3C2A" w:rsidRDefault="00DA43AD" w:rsidP="00EA13DB">
      <w:pPr>
        <w:tabs>
          <w:tab w:val="left" w:pos="2694"/>
        </w:tabs>
        <w:autoSpaceDE w:val="0"/>
        <w:autoSpaceDN w:val="0"/>
        <w:adjustRightInd w:val="0"/>
        <w:ind w:left="2694" w:hanging="2694"/>
        <w:rPr>
          <w:rFonts w:ascii="Arial" w:hAnsi="Arial" w:cs="Arial"/>
          <w:sz w:val="20"/>
          <w:lang w:val="pl-PL"/>
        </w:rPr>
      </w:pPr>
    </w:p>
    <w:p w14:paraId="7BB8C498" w14:textId="77777777" w:rsidR="00DA43AD" w:rsidRPr="002D3C2A" w:rsidRDefault="00DA43AD" w:rsidP="00EA13DB">
      <w:pPr>
        <w:tabs>
          <w:tab w:val="left" w:pos="2694"/>
        </w:tabs>
        <w:autoSpaceDE w:val="0"/>
        <w:autoSpaceDN w:val="0"/>
        <w:adjustRightInd w:val="0"/>
        <w:ind w:left="2694" w:hanging="2694"/>
        <w:rPr>
          <w:rFonts w:ascii="Arial" w:hAnsi="Arial" w:cs="Arial"/>
          <w:sz w:val="20"/>
          <w:lang w:val="pl-PL"/>
        </w:rPr>
      </w:pPr>
      <w:r w:rsidRPr="002D3C2A">
        <w:rPr>
          <w:rFonts w:ascii="Arial" w:hAnsi="Arial" w:cs="Arial"/>
          <w:sz w:val="20"/>
          <w:lang w:val="et"/>
        </w:rPr>
        <w:t xml:space="preserve">DidecyldimetylammoniumAc. Tox.: 3; H301, Nahakorr.: 1B; H314, Aq. ac.: 1; H400. </w:t>
      </w:r>
    </w:p>
    <w:p w14:paraId="7A5AF161" w14:textId="77777777" w:rsidR="00DA43AD" w:rsidRPr="002D3C2A" w:rsidRDefault="00DA43AD" w:rsidP="00EA13DB">
      <w:pPr>
        <w:tabs>
          <w:tab w:val="left" w:pos="2694"/>
        </w:tabs>
        <w:autoSpaceDE w:val="0"/>
        <w:autoSpaceDN w:val="0"/>
        <w:adjustRightInd w:val="0"/>
        <w:ind w:left="2694" w:hanging="2694"/>
        <w:rPr>
          <w:rFonts w:ascii="Arial" w:hAnsi="Arial" w:cs="Arial"/>
          <w:sz w:val="20"/>
          <w:lang w:val="pl-PL"/>
        </w:rPr>
      </w:pPr>
      <w:r w:rsidRPr="002D3C2A">
        <w:rPr>
          <w:rFonts w:ascii="Arial" w:hAnsi="Arial" w:cs="Arial"/>
          <w:sz w:val="20"/>
          <w:lang w:val="et"/>
        </w:rPr>
        <w:t>kloriid ca 50%</w:t>
      </w:r>
    </w:p>
    <w:p w14:paraId="0DEB0150" w14:textId="77777777" w:rsidR="00DA43AD" w:rsidRPr="002D3C2A" w:rsidRDefault="00DA43AD" w:rsidP="00EA13DB">
      <w:pPr>
        <w:tabs>
          <w:tab w:val="left" w:pos="2694"/>
        </w:tabs>
        <w:autoSpaceDE w:val="0"/>
        <w:autoSpaceDN w:val="0"/>
        <w:adjustRightInd w:val="0"/>
        <w:ind w:left="2694" w:hanging="2694"/>
        <w:rPr>
          <w:rFonts w:ascii="Arial" w:hAnsi="Arial" w:cs="Arial"/>
          <w:sz w:val="20"/>
          <w:lang w:val="pl-PL"/>
        </w:rPr>
      </w:pPr>
      <w:r w:rsidRPr="002D3C2A">
        <w:rPr>
          <w:rFonts w:ascii="Arial" w:hAnsi="Arial" w:cs="Arial"/>
          <w:sz w:val="20"/>
          <w:lang w:val="pl-PL"/>
        </w:rPr>
        <w:tab/>
      </w:r>
    </w:p>
    <w:p w14:paraId="0B9E2345" w14:textId="77777777" w:rsidR="00DA43AD" w:rsidRPr="002D3C2A" w:rsidRDefault="00DA43AD" w:rsidP="00EA13DB">
      <w:pPr>
        <w:tabs>
          <w:tab w:val="left" w:pos="1134"/>
          <w:tab w:val="left" w:pos="2694"/>
          <w:tab w:val="left" w:pos="7655"/>
        </w:tabs>
        <w:autoSpaceDE w:val="0"/>
        <w:autoSpaceDN w:val="0"/>
        <w:adjustRightInd w:val="0"/>
        <w:rPr>
          <w:rFonts w:ascii="Arial" w:hAnsi="Arial" w:cs="Arial"/>
          <w:sz w:val="20"/>
          <w:lang w:val="pt-PT"/>
        </w:rPr>
      </w:pPr>
      <w:r w:rsidRPr="002D3C2A">
        <w:rPr>
          <w:rFonts w:ascii="Arial" w:hAnsi="Arial" w:cs="Arial"/>
          <w:sz w:val="20"/>
          <w:lang w:val="et"/>
        </w:rPr>
        <w:t>Propan-2-ol ca 20%Flam. Liq.: 2; H225, Silma irr.: 2; H319, STOT SE: 3; H336.</w:t>
      </w:r>
    </w:p>
    <w:p w14:paraId="4CBBD34D" w14:textId="77777777" w:rsidR="00DA43AD" w:rsidRPr="002D3C2A" w:rsidRDefault="00DA43AD" w:rsidP="00EA13DB">
      <w:pPr>
        <w:tabs>
          <w:tab w:val="left" w:pos="1134"/>
          <w:tab w:val="left" w:pos="2694"/>
          <w:tab w:val="left" w:pos="7655"/>
        </w:tabs>
        <w:autoSpaceDE w:val="0"/>
        <w:autoSpaceDN w:val="0"/>
        <w:adjustRightInd w:val="0"/>
        <w:rPr>
          <w:rFonts w:ascii="Arial" w:hAnsi="Arial" w:cs="Arial"/>
          <w:sz w:val="20"/>
          <w:lang w:val="pt-PT"/>
        </w:rPr>
      </w:pPr>
    </w:p>
    <w:p w14:paraId="5CA60484" w14:textId="77777777" w:rsidR="00DA43AD" w:rsidRPr="002D3C2A" w:rsidRDefault="00DA43AD" w:rsidP="00EA13DB">
      <w:pPr>
        <w:tabs>
          <w:tab w:val="left" w:pos="1134"/>
          <w:tab w:val="left" w:pos="2694"/>
          <w:tab w:val="left" w:pos="7655"/>
        </w:tabs>
        <w:autoSpaceDE w:val="0"/>
        <w:autoSpaceDN w:val="0"/>
        <w:adjustRightInd w:val="0"/>
        <w:rPr>
          <w:rFonts w:ascii="Arial" w:hAnsi="Arial" w:cs="Arial"/>
          <w:sz w:val="20"/>
          <w:lang w:val="pl-PL"/>
        </w:rPr>
      </w:pPr>
      <w:r w:rsidRPr="002D3C2A">
        <w:rPr>
          <w:rFonts w:ascii="Arial" w:hAnsi="Arial" w:cs="Arial"/>
          <w:sz w:val="20"/>
          <w:lang w:val="et"/>
        </w:rPr>
        <w:t>Kvaternaar ammoonium Ac. Tox.: 4; H302, Nahakorr.: 1B; H314, Aq. ac.: 1; H400.</w:t>
      </w:r>
    </w:p>
    <w:p w14:paraId="68082A18" w14:textId="77777777" w:rsidR="00DA43AD" w:rsidRPr="002D3C2A" w:rsidRDefault="00DA43AD" w:rsidP="00EA13DB">
      <w:pPr>
        <w:tabs>
          <w:tab w:val="left" w:pos="1134"/>
          <w:tab w:val="left" w:pos="2694"/>
          <w:tab w:val="left" w:pos="7655"/>
        </w:tabs>
        <w:autoSpaceDE w:val="0"/>
        <w:autoSpaceDN w:val="0"/>
        <w:adjustRightInd w:val="0"/>
        <w:rPr>
          <w:rFonts w:ascii="Arial" w:hAnsi="Arial" w:cs="Arial"/>
          <w:sz w:val="20"/>
          <w:lang w:val="pl-PL"/>
        </w:rPr>
      </w:pPr>
      <w:r w:rsidRPr="002D3C2A">
        <w:rPr>
          <w:rFonts w:ascii="Arial" w:hAnsi="Arial" w:cs="Arial"/>
          <w:sz w:val="20"/>
          <w:lang w:val="et"/>
        </w:rPr>
        <w:t>ühendid, bensüül-C12-</w:t>
      </w:r>
    </w:p>
    <w:p w14:paraId="1C43DB60" w14:textId="77777777" w:rsidR="00DA43AD" w:rsidRPr="002D3C2A" w:rsidRDefault="00DA43AD" w:rsidP="00EA13DB">
      <w:pPr>
        <w:tabs>
          <w:tab w:val="left" w:pos="1134"/>
          <w:tab w:val="left" w:pos="2694"/>
          <w:tab w:val="left" w:pos="7655"/>
        </w:tabs>
        <w:autoSpaceDE w:val="0"/>
        <w:autoSpaceDN w:val="0"/>
        <w:adjustRightInd w:val="0"/>
        <w:rPr>
          <w:rFonts w:ascii="Arial" w:hAnsi="Arial" w:cs="Arial"/>
          <w:sz w:val="20"/>
          <w:lang w:val="pl-PL"/>
        </w:rPr>
      </w:pPr>
      <w:r w:rsidRPr="002D3C2A">
        <w:rPr>
          <w:rFonts w:ascii="Arial" w:hAnsi="Arial" w:cs="Arial"/>
          <w:sz w:val="20"/>
          <w:lang w:val="et"/>
        </w:rPr>
        <w:t>16-alküüldimetüül, kloriidid</w:t>
      </w:r>
    </w:p>
    <w:p w14:paraId="7243A0A1" w14:textId="77777777" w:rsidR="00DA43AD" w:rsidRPr="002D3C2A" w:rsidRDefault="00DA43AD" w:rsidP="00EA13DB">
      <w:pPr>
        <w:tabs>
          <w:tab w:val="left" w:pos="1134"/>
          <w:tab w:val="left" w:pos="2694"/>
          <w:tab w:val="left" w:pos="7655"/>
        </w:tabs>
        <w:autoSpaceDE w:val="0"/>
        <w:autoSpaceDN w:val="0"/>
        <w:adjustRightInd w:val="0"/>
        <w:rPr>
          <w:rFonts w:ascii="Arial" w:hAnsi="Arial" w:cs="Arial"/>
          <w:sz w:val="20"/>
          <w:lang w:val="pl-PL"/>
        </w:rPr>
      </w:pPr>
      <w:r w:rsidRPr="002D3C2A">
        <w:rPr>
          <w:rFonts w:ascii="Arial" w:hAnsi="Arial" w:cs="Arial"/>
          <w:sz w:val="20"/>
          <w:lang w:val="et"/>
        </w:rPr>
        <w:t>ca 50%</w:t>
      </w:r>
    </w:p>
    <w:p w14:paraId="27762784" w14:textId="77777777" w:rsidR="00DA43AD" w:rsidRPr="002D3C2A" w:rsidRDefault="00DA43AD" w:rsidP="00EA13DB">
      <w:pPr>
        <w:autoSpaceDE w:val="0"/>
        <w:autoSpaceDN w:val="0"/>
        <w:adjustRightInd w:val="0"/>
        <w:rPr>
          <w:rFonts w:ascii="Arial" w:hAnsi="Arial" w:cs="Arial"/>
          <w:snapToGrid/>
          <w:sz w:val="20"/>
          <w:lang w:val="pl-PL"/>
        </w:rPr>
      </w:pPr>
    </w:p>
    <w:p w14:paraId="7AD6C37F" w14:textId="77777777" w:rsidR="00DA43AD" w:rsidRPr="002D3C2A" w:rsidRDefault="00DA43AD" w:rsidP="00EA13DB">
      <w:pPr>
        <w:autoSpaceDE w:val="0"/>
        <w:autoSpaceDN w:val="0"/>
        <w:adjustRightInd w:val="0"/>
        <w:rPr>
          <w:rFonts w:ascii="Arial" w:hAnsi="Arial" w:cs="Arial"/>
          <w:sz w:val="20"/>
          <w:lang w:val="pt-BR"/>
        </w:rPr>
      </w:pPr>
      <w:r w:rsidRPr="002D3C2A">
        <w:rPr>
          <w:rFonts w:ascii="Arial" w:hAnsi="Arial" w:cs="Arial"/>
          <w:sz w:val="20"/>
          <w:lang w:val="et"/>
        </w:rPr>
        <w:t>Käesolevas jaotises mainitud H-fraaside täisteksti leiate jaotisest 16.</w:t>
      </w:r>
    </w:p>
    <w:p w14:paraId="010DE9CB"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pt-BR"/>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3AF45F7A" w14:textId="77777777" w:rsidTr="007E5191">
        <w:tc>
          <w:tcPr>
            <w:tcW w:w="9284" w:type="dxa"/>
            <w:tcBorders>
              <w:left w:val="nil"/>
              <w:right w:val="nil"/>
            </w:tcBorders>
          </w:tcPr>
          <w:p w14:paraId="53A82657" w14:textId="77777777" w:rsidR="00DA43AD" w:rsidRPr="002D3C2A" w:rsidRDefault="00DA43AD" w:rsidP="007E519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pt-BR"/>
              </w:rPr>
            </w:pPr>
          </w:p>
          <w:p w14:paraId="74D3B57D" w14:textId="77777777" w:rsidR="00DA43AD" w:rsidRPr="002D3C2A" w:rsidRDefault="00DA43AD" w:rsidP="007E519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r w:rsidRPr="002D3C2A">
              <w:rPr>
                <w:rFonts w:ascii="Arial" w:hAnsi="Arial" w:cs="Arial"/>
                <w:b/>
                <w:sz w:val="22"/>
                <w:lang w:val="et"/>
              </w:rPr>
              <w:t>4 ESMAABIMEETMED</w:t>
            </w:r>
          </w:p>
          <w:p w14:paraId="78E66D19" w14:textId="77777777" w:rsidR="00DA43AD" w:rsidRPr="002D3C2A" w:rsidRDefault="00DA43AD" w:rsidP="007E519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0D89D880"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en-GB"/>
        </w:rPr>
      </w:pPr>
    </w:p>
    <w:p w14:paraId="582C9891" w14:textId="0AF41192" w:rsidR="00DA43AD" w:rsidRPr="002D3C2A" w:rsidRDefault="00DA43AD" w:rsidP="00FF2ABD">
      <w:pPr>
        <w:tabs>
          <w:tab w:val="left" w:pos="3686"/>
        </w:tabs>
        <w:autoSpaceDE w:val="0"/>
        <w:autoSpaceDN w:val="0"/>
        <w:adjustRightInd w:val="0"/>
        <w:ind w:left="3686" w:hanging="3686"/>
        <w:rPr>
          <w:rFonts w:ascii="Arial" w:hAnsi="Arial" w:cs="Arial"/>
          <w:sz w:val="20"/>
          <w:lang w:val="et"/>
        </w:rPr>
      </w:pPr>
      <w:r w:rsidRPr="002D3C2A">
        <w:rPr>
          <w:rFonts w:ascii="Arial" w:hAnsi="Arial" w:cs="Arial"/>
          <w:b/>
          <w:bCs/>
          <w:sz w:val="20"/>
          <w:lang w:val="et"/>
        </w:rPr>
        <w:t>Üldine teave</w:t>
      </w:r>
      <w:r w:rsidRPr="002D3C2A">
        <w:rPr>
          <w:rFonts w:ascii="Arial" w:hAnsi="Arial" w:cs="Arial"/>
          <w:sz w:val="20"/>
          <w:lang w:val="et"/>
        </w:rPr>
        <w:tab/>
        <w:t>Eemaldage kohe kõik toote määrdunud riided.</w:t>
      </w:r>
      <w:r w:rsidRPr="002D3C2A">
        <w:rPr>
          <w:rFonts w:ascii="Arial" w:hAnsi="Arial" w:cs="Arial"/>
          <w:lang w:val="et"/>
        </w:rPr>
        <w:t xml:space="preserve"> </w:t>
      </w:r>
      <w:r w:rsidRPr="002D3C2A">
        <w:rPr>
          <w:rFonts w:ascii="Arial" w:hAnsi="Arial" w:cs="Arial"/>
          <w:sz w:val="20"/>
          <w:lang w:val="et"/>
        </w:rPr>
        <w:t>Helistage kohe arstile.</w:t>
      </w:r>
      <w:r w:rsidRPr="002D3C2A">
        <w:rPr>
          <w:rFonts w:ascii="Arial" w:hAnsi="Arial" w:cs="Arial"/>
          <w:lang w:val="et"/>
        </w:rPr>
        <w:t xml:space="preserve"> </w:t>
      </w:r>
      <w:r w:rsidRPr="002D3C2A">
        <w:rPr>
          <w:rFonts w:ascii="Arial" w:hAnsi="Arial" w:cs="Arial"/>
          <w:sz w:val="20"/>
          <w:lang w:val="et"/>
        </w:rPr>
        <w:t>Teadvusetuse korral</w:t>
      </w:r>
      <w:r w:rsidRPr="002D3C2A">
        <w:rPr>
          <w:rFonts w:ascii="Arial" w:hAnsi="Arial" w:cs="Arial"/>
          <w:lang w:val="et"/>
        </w:rPr>
        <w:t xml:space="preserve"> </w:t>
      </w:r>
      <w:r w:rsidRPr="002D3C2A">
        <w:rPr>
          <w:rFonts w:ascii="Arial" w:hAnsi="Arial" w:cs="Arial"/>
          <w:sz w:val="20"/>
          <w:lang w:val="et"/>
        </w:rPr>
        <w:t xml:space="preserve"> asetage patsient transportimiseks stabiilselt külgasendisse.</w:t>
      </w:r>
      <w:r w:rsidRPr="002D3C2A">
        <w:rPr>
          <w:rFonts w:ascii="Arial" w:hAnsi="Arial" w:cs="Arial"/>
          <w:lang w:val="et"/>
        </w:rPr>
        <w:t xml:space="preserve"> </w:t>
      </w:r>
      <w:r w:rsidRPr="002D3C2A">
        <w:rPr>
          <w:rFonts w:ascii="Arial" w:hAnsi="Arial" w:cs="Arial"/>
          <w:sz w:val="20"/>
          <w:lang w:val="et"/>
        </w:rPr>
        <w:t>Abilised peaksid arvestama ka oma ohutusega.</w:t>
      </w:r>
    </w:p>
    <w:p w14:paraId="41E5DD73" w14:textId="77777777" w:rsidR="00DA43AD" w:rsidRPr="002D3C2A" w:rsidRDefault="00DA43AD" w:rsidP="00FF2ABD">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b/>
          <w:sz w:val="20"/>
          <w:lang w:val="et"/>
        </w:rPr>
      </w:pPr>
    </w:p>
    <w:p w14:paraId="2A6D5866" w14:textId="77777777" w:rsidR="00DA43AD" w:rsidRPr="002D3C2A" w:rsidRDefault="00DA43AD" w:rsidP="00FF2ABD">
      <w:pPr>
        <w:tabs>
          <w:tab w:val="left" w:pos="3686"/>
        </w:tabs>
        <w:autoSpaceDE w:val="0"/>
        <w:autoSpaceDN w:val="0"/>
        <w:adjustRightInd w:val="0"/>
        <w:ind w:left="3686" w:hanging="3686"/>
        <w:rPr>
          <w:rFonts w:ascii="Arial" w:hAnsi="Arial" w:cs="Arial"/>
          <w:sz w:val="20"/>
          <w:lang w:val="et"/>
        </w:rPr>
      </w:pPr>
      <w:r w:rsidRPr="002D3C2A">
        <w:rPr>
          <w:rFonts w:ascii="Arial" w:hAnsi="Arial" w:cs="Arial"/>
          <w:b/>
          <w:sz w:val="20"/>
          <w:lang w:val="et"/>
        </w:rPr>
        <w:t>Sissehingamine</w:t>
      </w:r>
      <w:r w:rsidRPr="002D3C2A">
        <w:rPr>
          <w:rFonts w:ascii="Arial" w:hAnsi="Arial" w:cs="Arial"/>
          <w:sz w:val="20"/>
          <w:lang w:val="et"/>
        </w:rPr>
        <w:tab/>
        <w:t xml:space="preserve">Liikuge värskesse õhku. Kui hingamine on ebaregulaarne või peatunud, manustage kunstlikku hingamist. </w:t>
      </w:r>
      <w:r w:rsidRPr="002D3C2A">
        <w:rPr>
          <w:rFonts w:ascii="Arial" w:hAnsi="Arial" w:cs="Arial"/>
          <w:lang w:val="et"/>
        </w:rPr>
        <w:t xml:space="preserve"> </w:t>
      </w:r>
      <w:r w:rsidRPr="002D3C2A">
        <w:rPr>
          <w:rFonts w:ascii="Arial" w:hAnsi="Arial" w:cs="Arial"/>
          <w:sz w:val="20"/>
          <w:lang w:val="et"/>
        </w:rPr>
        <w:t>Helistage kohe arstile.</w:t>
      </w:r>
    </w:p>
    <w:p w14:paraId="3FE50FCE" w14:textId="77777777" w:rsidR="00DA43AD" w:rsidRPr="002D3C2A" w:rsidRDefault="00DA43AD" w:rsidP="00FF2ABD">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t"/>
        </w:rPr>
      </w:pPr>
    </w:p>
    <w:p w14:paraId="519C2801" w14:textId="77777777" w:rsidR="00DA43AD" w:rsidRPr="002D3C2A" w:rsidRDefault="00DA43AD" w:rsidP="00FF2ABD">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nl-NL"/>
        </w:rPr>
      </w:pPr>
      <w:r w:rsidRPr="002D3C2A">
        <w:rPr>
          <w:rFonts w:ascii="Arial" w:hAnsi="Arial" w:cs="Arial"/>
          <w:b/>
          <w:sz w:val="20"/>
          <w:lang w:val="et"/>
        </w:rPr>
        <w:t>Nahk</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Eemaldage koheselt kõik saastunud riided.</w:t>
      </w:r>
      <w:r w:rsidRPr="002D3C2A">
        <w:rPr>
          <w:rFonts w:ascii="Arial" w:hAnsi="Arial" w:cs="Arial"/>
          <w:lang w:val="et"/>
        </w:rPr>
        <w:t xml:space="preserve"> </w:t>
      </w:r>
      <w:r w:rsidRPr="002D3C2A">
        <w:rPr>
          <w:rFonts w:ascii="Arial" w:hAnsi="Arial" w:cs="Arial"/>
          <w:sz w:val="20"/>
          <w:lang w:val="et"/>
        </w:rPr>
        <w:t>Pärast kokkupuudet nahaga peske kohe rohke seebi ja veega.</w:t>
      </w:r>
      <w:r w:rsidRPr="002D3C2A">
        <w:rPr>
          <w:rFonts w:ascii="Arial" w:hAnsi="Arial" w:cs="Arial"/>
          <w:lang w:val="et"/>
        </w:rPr>
        <w:t xml:space="preserve"> </w:t>
      </w:r>
      <w:r w:rsidRPr="002D3C2A">
        <w:rPr>
          <w:rFonts w:ascii="Arial" w:hAnsi="Arial" w:cs="Arial"/>
          <w:sz w:val="20"/>
          <w:lang w:val="et"/>
        </w:rPr>
        <w:t>Helistage kohe arstile.</w:t>
      </w:r>
    </w:p>
    <w:p w14:paraId="6EB783DB" w14:textId="77777777" w:rsidR="00DA43AD" w:rsidRPr="002D3C2A" w:rsidRDefault="00DA43AD" w:rsidP="00FF2ABD">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t"/>
        </w:rPr>
      </w:pPr>
      <w:r w:rsidRPr="002D3C2A">
        <w:rPr>
          <w:rFonts w:ascii="Arial" w:hAnsi="Arial" w:cs="Arial"/>
          <w:b/>
          <w:sz w:val="20"/>
          <w:lang w:val="et"/>
        </w:rPr>
        <w:t>Silma</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 xml:space="preserve">loputage kohe rohke veega, ka silmalaugede all. Tehke seda vähemalt 15 minutit voolava veega. Helistage kohe arstile. </w:t>
      </w:r>
    </w:p>
    <w:p w14:paraId="114A4C11" w14:textId="77777777" w:rsidR="00DA43AD" w:rsidRPr="002D3C2A" w:rsidRDefault="00DA43AD" w:rsidP="00FF2ABD">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t"/>
        </w:rPr>
      </w:pPr>
      <w:r w:rsidRPr="002D3C2A">
        <w:rPr>
          <w:rFonts w:ascii="Arial" w:hAnsi="Arial" w:cs="Arial"/>
          <w:sz w:val="20"/>
          <w:lang w:val="et"/>
        </w:rPr>
        <w:tab/>
      </w:r>
    </w:p>
    <w:p w14:paraId="6A54E40B" w14:textId="77777777" w:rsidR="00DA43AD" w:rsidRPr="002D3C2A" w:rsidRDefault="00DA43AD" w:rsidP="00FF2ABD">
      <w:pPr>
        <w:tabs>
          <w:tab w:val="left" w:pos="3686"/>
        </w:tabs>
        <w:autoSpaceDE w:val="0"/>
        <w:autoSpaceDN w:val="0"/>
        <w:adjustRightInd w:val="0"/>
        <w:ind w:left="3686" w:hanging="3686"/>
        <w:rPr>
          <w:rFonts w:ascii="Arial" w:hAnsi="Arial" w:cs="Arial"/>
          <w:sz w:val="20"/>
          <w:lang w:val="et"/>
        </w:rPr>
      </w:pPr>
      <w:r w:rsidRPr="002D3C2A">
        <w:rPr>
          <w:rFonts w:ascii="Arial" w:hAnsi="Arial" w:cs="Arial"/>
          <w:b/>
          <w:sz w:val="20"/>
          <w:lang w:val="et"/>
        </w:rPr>
        <w:t>Allaneelamine</w:t>
      </w:r>
      <w:r w:rsidRPr="002D3C2A">
        <w:rPr>
          <w:rFonts w:ascii="Arial" w:hAnsi="Arial" w:cs="Arial"/>
          <w:sz w:val="20"/>
          <w:lang w:val="et"/>
        </w:rPr>
        <w:tab/>
        <w:t>Puhasta suu veega</w:t>
      </w:r>
      <w:r w:rsidRPr="002D3C2A">
        <w:rPr>
          <w:rFonts w:ascii="Arial" w:hAnsi="Arial" w:cs="Arial"/>
          <w:lang w:val="et"/>
        </w:rPr>
        <w:t xml:space="preserve"> ja seejärel joo palju</w:t>
      </w:r>
      <w:r w:rsidRPr="002D3C2A">
        <w:rPr>
          <w:rFonts w:ascii="Arial" w:hAnsi="Arial" w:cs="Arial"/>
          <w:sz w:val="20"/>
          <w:lang w:val="et"/>
        </w:rPr>
        <w:t xml:space="preserve"> vett.</w:t>
      </w:r>
      <w:r w:rsidRPr="002D3C2A">
        <w:rPr>
          <w:rFonts w:ascii="Arial" w:hAnsi="Arial" w:cs="Arial"/>
          <w:lang w:val="et"/>
        </w:rPr>
        <w:t xml:space="preserve"> </w:t>
      </w:r>
      <w:r w:rsidRPr="002D3C2A">
        <w:rPr>
          <w:rFonts w:ascii="Arial" w:hAnsi="Arial" w:cs="Arial"/>
          <w:sz w:val="20"/>
          <w:lang w:val="et"/>
        </w:rPr>
        <w:t xml:space="preserve">Ärge kutsuge esile oksendamist. Ära kunagi anna midagi suu kaudu teadvuseta inimesele. </w:t>
      </w:r>
    </w:p>
    <w:p w14:paraId="55BD58DB" w14:textId="77777777" w:rsidR="00DA43AD" w:rsidRPr="002D3C2A" w:rsidRDefault="00DA43AD" w:rsidP="00FF2ABD">
      <w:pPr>
        <w:tabs>
          <w:tab w:val="left" w:pos="3686"/>
        </w:tabs>
        <w:autoSpaceDE w:val="0"/>
        <w:autoSpaceDN w:val="0"/>
        <w:adjustRightInd w:val="0"/>
        <w:ind w:left="3686" w:hanging="3686"/>
        <w:rPr>
          <w:rFonts w:ascii="Arial" w:hAnsi="Arial" w:cs="Arial"/>
          <w:sz w:val="20"/>
          <w:lang w:val="et"/>
        </w:rPr>
      </w:pPr>
    </w:p>
    <w:p w14:paraId="5C06A1BF" w14:textId="77777777" w:rsidR="00DA43AD" w:rsidRPr="002D3C2A" w:rsidRDefault="00DA43AD" w:rsidP="00FF2ABD">
      <w:pPr>
        <w:tabs>
          <w:tab w:val="left" w:pos="3686"/>
        </w:tabs>
        <w:autoSpaceDE w:val="0"/>
        <w:autoSpaceDN w:val="0"/>
        <w:adjustRightInd w:val="0"/>
        <w:ind w:left="3686" w:hanging="3686"/>
        <w:rPr>
          <w:rFonts w:ascii="Arial" w:hAnsi="Arial" w:cs="Arial"/>
          <w:b/>
          <w:sz w:val="20"/>
          <w:lang w:val="et"/>
        </w:rPr>
      </w:pPr>
      <w:r w:rsidRPr="002D3C2A">
        <w:rPr>
          <w:rFonts w:ascii="Arial" w:hAnsi="Arial" w:cs="Arial"/>
          <w:b/>
          <w:sz w:val="20"/>
          <w:lang w:val="et"/>
        </w:rPr>
        <w:t>Sümptomid</w:t>
      </w:r>
      <w:r w:rsidRPr="002D3C2A">
        <w:rPr>
          <w:rFonts w:ascii="Arial" w:hAnsi="Arial" w:cs="Arial"/>
          <w:b/>
          <w:sz w:val="20"/>
          <w:lang w:val="et"/>
        </w:rPr>
        <w:tab/>
      </w:r>
      <w:r w:rsidRPr="002D3C2A">
        <w:rPr>
          <w:rFonts w:ascii="Arial" w:hAnsi="Arial" w:cs="Arial"/>
          <w:sz w:val="20"/>
          <w:lang w:val="et"/>
        </w:rPr>
        <w:t>Põhjustavad naha ja silmade tugevat ärritust ning võivad põhjustada hingamisteede ärritust.</w:t>
      </w:r>
    </w:p>
    <w:p w14:paraId="05781493" w14:textId="77777777" w:rsidR="00DA43AD" w:rsidRPr="002D3C2A" w:rsidRDefault="00DA43AD" w:rsidP="00FF2ABD">
      <w:pPr>
        <w:tabs>
          <w:tab w:val="left" w:pos="3686"/>
        </w:tabs>
        <w:autoSpaceDE w:val="0"/>
        <w:autoSpaceDN w:val="0"/>
        <w:adjustRightInd w:val="0"/>
        <w:ind w:left="3686" w:hanging="3686"/>
        <w:rPr>
          <w:rFonts w:ascii="Arial" w:hAnsi="Arial" w:cs="Arial"/>
          <w:b/>
          <w:sz w:val="20"/>
          <w:lang w:val="et"/>
        </w:rPr>
      </w:pPr>
    </w:p>
    <w:p w14:paraId="6ABA0C5D" w14:textId="77777777" w:rsidR="00DA43AD" w:rsidRPr="002D3C2A" w:rsidRDefault="00DA43AD" w:rsidP="00FF2ABD">
      <w:pPr>
        <w:widowControl/>
        <w:rPr>
          <w:rFonts w:ascii="Arial" w:hAnsi="Arial" w:cs="Arial"/>
          <w:sz w:val="20"/>
          <w:lang w:val="et"/>
        </w:rPr>
      </w:pPr>
      <w:r w:rsidRPr="002D3C2A">
        <w:rPr>
          <w:rFonts w:ascii="Arial" w:hAnsi="Arial" w:cs="Arial"/>
          <w:sz w:val="20"/>
          <w:lang w:val="et"/>
        </w:rPr>
        <w:br w:type="page"/>
      </w:r>
    </w:p>
    <w:p w14:paraId="76F728DE" w14:textId="77777777" w:rsidR="00A57947" w:rsidRPr="002D3C2A" w:rsidRDefault="00A57947" w:rsidP="00A57947">
      <w:pPr>
        <w:autoSpaceDE w:val="0"/>
        <w:autoSpaceDN w:val="0"/>
        <w:adjustRightInd w:val="0"/>
        <w:rPr>
          <w:rFonts w:ascii="Arial" w:hAnsi="Arial" w:cs="Arial"/>
          <w:sz w:val="20"/>
          <w:lang w:val="e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782F37BE" w14:textId="77777777" w:rsidTr="00780B6B">
        <w:tc>
          <w:tcPr>
            <w:tcW w:w="9284" w:type="dxa"/>
            <w:tcBorders>
              <w:left w:val="nil"/>
              <w:right w:val="nil"/>
            </w:tcBorders>
          </w:tcPr>
          <w:p w14:paraId="69B892EC" w14:textId="77777777" w:rsidR="00DA43AD" w:rsidRPr="002D3C2A" w:rsidRDefault="00DA43AD" w:rsidP="00780B6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t"/>
              </w:rPr>
            </w:pPr>
          </w:p>
          <w:p w14:paraId="68E962D7" w14:textId="77777777" w:rsidR="00DA43AD" w:rsidRPr="002D3C2A" w:rsidRDefault="00DA43AD" w:rsidP="00780B6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r w:rsidRPr="002D3C2A">
              <w:rPr>
                <w:rFonts w:ascii="Arial" w:hAnsi="Arial" w:cs="Arial"/>
                <w:b/>
                <w:sz w:val="22"/>
                <w:lang w:val="et"/>
              </w:rPr>
              <w:t>5 TULETÕRJEMEETMED</w:t>
            </w:r>
          </w:p>
          <w:p w14:paraId="5C81BCA7" w14:textId="77777777" w:rsidR="00DA43AD" w:rsidRPr="002D3C2A" w:rsidRDefault="00DA43AD" w:rsidP="00780B6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1AA9C51A" w14:textId="77777777" w:rsidR="00DA43AD" w:rsidRPr="002D3C2A" w:rsidRDefault="00DA43AD" w:rsidP="007962F9">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en-GB"/>
        </w:rPr>
      </w:pPr>
    </w:p>
    <w:p w14:paraId="7DFB3708" w14:textId="77777777" w:rsidR="00DA43AD" w:rsidRPr="002D3C2A" w:rsidRDefault="00DA43AD" w:rsidP="007962F9">
      <w:pPr>
        <w:autoSpaceDE w:val="0"/>
        <w:autoSpaceDN w:val="0"/>
        <w:adjustRightInd w:val="0"/>
        <w:ind w:left="3686" w:hanging="3686"/>
        <w:rPr>
          <w:rFonts w:ascii="Arial" w:hAnsi="Arial" w:cs="Arial"/>
          <w:sz w:val="20"/>
        </w:rPr>
      </w:pPr>
      <w:r w:rsidRPr="002D3C2A">
        <w:rPr>
          <w:rFonts w:ascii="Arial" w:hAnsi="Arial" w:cs="Arial"/>
          <w:b/>
          <w:sz w:val="20"/>
          <w:lang w:val="et"/>
        </w:rPr>
        <w:t>Kustutusvahendid</w:t>
      </w:r>
      <w:r w:rsidRPr="002D3C2A">
        <w:rPr>
          <w:rFonts w:ascii="Arial" w:hAnsi="Arial" w:cs="Arial"/>
          <w:b/>
          <w:sz w:val="20"/>
          <w:lang w:val="et"/>
        </w:rPr>
        <w:tab/>
      </w:r>
      <w:r w:rsidRPr="002D3C2A">
        <w:rPr>
          <w:rFonts w:ascii="Arial" w:hAnsi="Arial" w:cs="Arial"/>
          <w:sz w:val="20"/>
          <w:lang w:val="et"/>
        </w:rPr>
        <w:t xml:space="preserve">Dry pulber, </w:t>
      </w:r>
      <w:r w:rsidRPr="002D3C2A">
        <w:rPr>
          <w:rFonts w:ascii="Arial" w:hAnsi="Arial" w:cs="Arial"/>
          <w:lang w:val="et"/>
        </w:rPr>
        <w:t xml:space="preserve"> </w:t>
      </w:r>
      <w:r w:rsidRPr="002D3C2A">
        <w:rPr>
          <w:rFonts w:ascii="Arial" w:hAnsi="Arial" w:cs="Arial"/>
          <w:sz w:val="20"/>
          <w:lang w:val="et"/>
        </w:rPr>
        <w:t xml:space="preserve"> </w:t>
      </w:r>
      <w:r w:rsidRPr="002D3C2A">
        <w:rPr>
          <w:rFonts w:ascii="Arial" w:hAnsi="Arial" w:cs="Arial"/>
          <w:lang w:val="et"/>
        </w:rPr>
        <w:t xml:space="preserve"> </w:t>
      </w:r>
      <w:r w:rsidRPr="002D3C2A">
        <w:rPr>
          <w:rFonts w:ascii="Arial" w:hAnsi="Arial" w:cs="Arial"/>
          <w:sz w:val="20"/>
          <w:lang w:val="et"/>
        </w:rPr>
        <w:t>veepihusti</w:t>
      </w:r>
      <w:r w:rsidRPr="002D3C2A">
        <w:rPr>
          <w:rFonts w:ascii="Arial" w:hAnsi="Arial" w:cs="Arial"/>
          <w:lang w:val="et"/>
        </w:rPr>
        <w:t xml:space="preserve"> </w:t>
      </w:r>
      <w:r w:rsidRPr="002D3C2A">
        <w:rPr>
          <w:rFonts w:ascii="Arial" w:hAnsi="Arial" w:cs="Arial"/>
          <w:sz w:val="20"/>
          <w:lang w:val="et"/>
        </w:rPr>
        <w:t xml:space="preserve"> või (alkoholikindel) vaht.</w:t>
      </w:r>
    </w:p>
    <w:p w14:paraId="297B1DC7" w14:textId="77777777" w:rsidR="00DA43AD" w:rsidRPr="002D3C2A" w:rsidRDefault="00DA43AD" w:rsidP="007962F9">
      <w:pPr>
        <w:autoSpaceDE w:val="0"/>
        <w:autoSpaceDN w:val="0"/>
        <w:adjustRightInd w:val="0"/>
        <w:ind w:left="3686" w:hanging="3686"/>
        <w:rPr>
          <w:rFonts w:ascii="Arial" w:hAnsi="Arial" w:cs="Arial"/>
          <w:sz w:val="20"/>
        </w:rPr>
      </w:pPr>
    </w:p>
    <w:p w14:paraId="7332161C" w14:textId="77777777" w:rsidR="00DA43AD" w:rsidRPr="002D3C2A" w:rsidRDefault="00DA43AD" w:rsidP="007962F9">
      <w:pPr>
        <w:autoSpaceDE w:val="0"/>
        <w:autoSpaceDN w:val="0"/>
        <w:adjustRightInd w:val="0"/>
        <w:ind w:left="3686" w:hanging="3686"/>
        <w:rPr>
          <w:rFonts w:ascii="Arial" w:hAnsi="Arial" w:cs="Arial"/>
          <w:sz w:val="20"/>
          <w:lang w:val="en-GB"/>
        </w:rPr>
      </w:pPr>
      <w:r w:rsidRPr="002D3C2A">
        <w:rPr>
          <w:rFonts w:ascii="Arial" w:hAnsi="Arial" w:cs="Arial"/>
          <w:b/>
          <w:bCs/>
          <w:sz w:val="20"/>
          <w:lang w:val="et"/>
        </w:rPr>
        <w:t>Spetsiaalsed ohud tuletõrje ajal</w:t>
      </w:r>
      <w:r w:rsidRPr="002D3C2A">
        <w:rPr>
          <w:rFonts w:ascii="Arial" w:hAnsi="Arial" w:cs="Arial"/>
          <w:lang w:val="et"/>
        </w:rPr>
        <w:t xml:space="preserve"> </w:t>
      </w:r>
      <w:r w:rsidRPr="002D3C2A">
        <w:rPr>
          <w:rFonts w:ascii="Arial" w:hAnsi="Arial" w:cs="Arial"/>
          <w:b/>
          <w:bCs/>
          <w:sz w:val="20"/>
          <w:lang w:val="et"/>
        </w:rPr>
        <w:tab/>
      </w:r>
      <w:r w:rsidRPr="002D3C2A">
        <w:rPr>
          <w:rFonts w:ascii="Arial" w:hAnsi="Arial" w:cs="Arial"/>
          <w:sz w:val="20"/>
          <w:lang w:val="et"/>
        </w:rPr>
        <w:t xml:space="preserve"> Küte või tulekahju võivad vabastada mürgiseid gaase.</w:t>
      </w:r>
    </w:p>
    <w:p w14:paraId="63872090" w14:textId="77777777" w:rsidR="00DA43AD" w:rsidRPr="002D3C2A" w:rsidRDefault="00DA43AD" w:rsidP="007962F9">
      <w:pPr>
        <w:autoSpaceDE w:val="0"/>
        <w:autoSpaceDN w:val="0"/>
        <w:adjustRightInd w:val="0"/>
        <w:ind w:left="3686" w:hanging="3686"/>
        <w:rPr>
          <w:rFonts w:ascii="Arial" w:hAnsi="Arial" w:cs="Arial"/>
          <w:b/>
          <w:bCs/>
          <w:sz w:val="20"/>
        </w:rPr>
      </w:pPr>
    </w:p>
    <w:p w14:paraId="51F91FD5" w14:textId="77777777" w:rsidR="00DA43AD" w:rsidRPr="002D3C2A" w:rsidRDefault="00DA43AD" w:rsidP="007962F9">
      <w:pPr>
        <w:autoSpaceDE w:val="0"/>
        <w:autoSpaceDN w:val="0"/>
        <w:adjustRightInd w:val="0"/>
        <w:ind w:left="3686" w:hanging="3686"/>
        <w:rPr>
          <w:rFonts w:ascii="Arial" w:hAnsi="Arial" w:cs="Arial"/>
          <w:sz w:val="20"/>
          <w:lang w:val="nl-NL"/>
        </w:rPr>
      </w:pPr>
      <w:r w:rsidRPr="002D3C2A">
        <w:rPr>
          <w:rFonts w:ascii="Arial" w:hAnsi="Arial" w:cs="Arial"/>
          <w:b/>
          <w:bCs/>
          <w:sz w:val="20"/>
          <w:lang w:val="et"/>
        </w:rPr>
        <w:t>Kaitsevahendid</w:t>
      </w:r>
      <w:r w:rsidRPr="002D3C2A">
        <w:rPr>
          <w:rFonts w:ascii="Arial" w:hAnsi="Arial" w:cs="Arial"/>
          <w:b/>
          <w:bCs/>
          <w:sz w:val="20"/>
          <w:lang w:val="et"/>
        </w:rPr>
        <w:tab/>
      </w:r>
      <w:r w:rsidRPr="002D3C2A">
        <w:rPr>
          <w:rFonts w:ascii="Arial" w:hAnsi="Arial" w:cs="Arial"/>
          <w:sz w:val="20"/>
          <w:lang w:val="et"/>
        </w:rPr>
        <w:t xml:space="preserve">Kandke </w:t>
      </w:r>
      <w:r w:rsidRPr="002D3C2A">
        <w:rPr>
          <w:rFonts w:ascii="Arial" w:hAnsi="Arial" w:cs="Arial"/>
          <w:lang w:val="et"/>
        </w:rPr>
        <w:t xml:space="preserve"> </w:t>
      </w:r>
      <w:r w:rsidRPr="002D3C2A">
        <w:rPr>
          <w:rFonts w:ascii="Arial" w:hAnsi="Arial" w:cs="Arial"/>
          <w:sz w:val="20"/>
          <w:lang w:val="et"/>
        </w:rPr>
        <w:t>isepiiranudhingamisteede kaitseseadet ja kaitseriietust.</w:t>
      </w:r>
      <w:r w:rsidRPr="002D3C2A">
        <w:rPr>
          <w:rFonts w:ascii="Arial" w:hAnsi="Arial" w:cs="Arial"/>
          <w:lang w:val="et"/>
        </w:rPr>
        <w:t xml:space="preserve"> </w:t>
      </w:r>
      <w:r w:rsidRPr="002D3C2A">
        <w:rPr>
          <w:rFonts w:ascii="Arial" w:hAnsi="Arial" w:cs="Arial"/>
          <w:sz w:val="20"/>
          <w:lang w:val="et"/>
        </w:rPr>
        <w:t xml:space="preserve"> </w:t>
      </w:r>
    </w:p>
    <w:p w14:paraId="5D472151" w14:textId="77777777" w:rsidR="00DA43AD" w:rsidRPr="002D3C2A" w:rsidRDefault="00DA43AD" w:rsidP="007962F9">
      <w:pPr>
        <w:autoSpaceDE w:val="0"/>
        <w:autoSpaceDN w:val="0"/>
        <w:adjustRightInd w:val="0"/>
        <w:ind w:left="3686" w:hanging="3686"/>
        <w:rPr>
          <w:rFonts w:ascii="Arial" w:hAnsi="Arial" w:cs="Arial"/>
          <w:b/>
          <w:bCs/>
          <w:sz w:val="20"/>
          <w:lang w:val="nl-NL"/>
        </w:rPr>
      </w:pPr>
    </w:p>
    <w:p w14:paraId="0CD612B2" w14:textId="77777777" w:rsidR="00DA43AD" w:rsidRPr="002D3C2A" w:rsidRDefault="00DA43AD" w:rsidP="007962F9">
      <w:pPr>
        <w:autoSpaceDE w:val="0"/>
        <w:autoSpaceDN w:val="0"/>
        <w:adjustRightInd w:val="0"/>
        <w:ind w:left="3686" w:hanging="3686"/>
        <w:rPr>
          <w:rFonts w:ascii="Arial" w:hAnsi="Arial" w:cs="Arial"/>
          <w:sz w:val="20"/>
          <w:lang w:val="nl-NL"/>
        </w:rPr>
      </w:pPr>
      <w:r w:rsidRPr="002D3C2A">
        <w:rPr>
          <w:rFonts w:ascii="Arial" w:hAnsi="Arial" w:cs="Arial"/>
          <w:b/>
          <w:bCs/>
          <w:sz w:val="20"/>
          <w:lang w:val="et"/>
        </w:rPr>
        <w:t>Lisainfo</w:t>
      </w:r>
      <w:r w:rsidRPr="002D3C2A">
        <w:rPr>
          <w:rFonts w:ascii="Arial" w:hAnsi="Arial" w:cs="Arial"/>
          <w:b/>
          <w:bCs/>
          <w:sz w:val="20"/>
          <w:lang w:val="et"/>
        </w:rPr>
        <w:tab/>
      </w:r>
      <w:r w:rsidRPr="002D3C2A">
        <w:rPr>
          <w:rFonts w:ascii="Arial" w:hAnsi="Arial" w:cs="Arial"/>
          <w:bCs/>
          <w:sz w:val="20"/>
          <w:lang w:val="et"/>
        </w:rPr>
        <w:t>Kasutage avamata konteinerite jahutamiseks veepihustit.</w:t>
      </w:r>
      <w:r w:rsidRPr="002D3C2A">
        <w:rPr>
          <w:rFonts w:ascii="Arial" w:hAnsi="Arial" w:cs="Arial"/>
          <w:lang w:val="et"/>
        </w:rPr>
        <w:t xml:space="preserve"> </w:t>
      </w:r>
      <w:r w:rsidRPr="002D3C2A">
        <w:rPr>
          <w:rFonts w:ascii="Arial" w:hAnsi="Arial" w:cs="Arial"/>
          <w:sz w:val="20"/>
          <w:lang w:val="et"/>
        </w:rPr>
        <w:t>Kõrvaldage fire praht ja saastunud tuletõrjevesivastavalt kohalikele kõrvaldamiseeskirjadele.</w:t>
      </w:r>
    </w:p>
    <w:p w14:paraId="1B74DB2E" w14:textId="77777777" w:rsidR="00A57947" w:rsidRPr="002D3C2A" w:rsidRDefault="00A5794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nl-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51FF51AD" w14:textId="77777777" w:rsidTr="00975E00">
        <w:tc>
          <w:tcPr>
            <w:tcW w:w="9284" w:type="dxa"/>
            <w:tcBorders>
              <w:left w:val="nil"/>
              <w:right w:val="nil"/>
            </w:tcBorders>
          </w:tcPr>
          <w:p w14:paraId="2AC11E81" w14:textId="77777777" w:rsidR="00DA43AD" w:rsidRPr="002D3C2A" w:rsidRDefault="00DA43AD" w:rsidP="00975E0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nl-NL"/>
              </w:rPr>
            </w:pPr>
          </w:p>
          <w:p w14:paraId="4DBC033E" w14:textId="77777777" w:rsidR="00DA43AD" w:rsidRPr="002D3C2A" w:rsidRDefault="00DA43AD" w:rsidP="00975E0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t"/>
              </w:rPr>
              <w:t>6 JUHUSLIKU VABASTAMISE MEETMED</w:t>
            </w:r>
          </w:p>
          <w:p w14:paraId="40D54D32" w14:textId="77777777" w:rsidR="00DA43AD" w:rsidRPr="002D3C2A" w:rsidRDefault="00DA43AD" w:rsidP="00975E0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53D0A75A" w14:textId="77777777" w:rsidR="00DA43AD" w:rsidRPr="002D3C2A" w:rsidRDefault="00DA43AD" w:rsidP="00EC0B5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p>
    <w:p w14:paraId="06B0F852" w14:textId="77777777" w:rsidR="00DA43AD" w:rsidRPr="002D3C2A" w:rsidRDefault="00DA43AD" w:rsidP="00EC0B51">
      <w:pPr>
        <w:autoSpaceDE w:val="0"/>
        <w:autoSpaceDN w:val="0"/>
        <w:adjustRightInd w:val="0"/>
        <w:ind w:left="3686" w:hanging="3686"/>
        <w:rPr>
          <w:rFonts w:ascii="Arial" w:hAnsi="Arial" w:cs="Arial"/>
          <w:sz w:val="20"/>
          <w:lang w:val="et"/>
        </w:rPr>
      </w:pPr>
      <w:r w:rsidRPr="002D3C2A">
        <w:rPr>
          <w:rFonts w:ascii="Arial" w:hAnsi="Arial" w:cs="Arial"/>
          <w:b/>
          <w:sz w:val="20"/>
          <w:lang w:val="et"/>
        </w:rPr>
        <w:t>Isiklike ettevaatusabinõude</w:t>
      </w:r>
      <w:r w:rsidRPr="002D3C2A">
        <w:rPr>
          <w:rFonts w:ascii="Arial" w:hAnsi="Arial" w:cs="Arial"/>
          <w:sz w:val="20"/>
          <w:lang w:val="et"/>
        </w:rPr>
        <w:tab/>
        <w:t>kandmine Kandke kaitsevahendeid, et vältida kokkupuudet silmade, naha ja riietega. Vältige aurude/tolmu/aerosooli sissehingamist.</w:t>
      </w:r>
    </w:p>
    <w:p w14:paraId="4E332659" w14:textId="77777777" w:rsidR="00DA43AD" w:rsidRPr="002D3C2A" w:rsidRDefault="00DA43AD" w:rsidP="00EC0B5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t"/>
        </w:rPr>
      </w:pPr>
    </w:p>
    <w:p w14:paraId="1B5305E4" w14:textId="77777777" w:rsidR="00DA43AD" w:rsidRPr="002D3C2A" w:rsidRDefault="00DA43AD" w:rsidP="00EC0B51">
      <w:pPr>
        <w:autoSpaceDE w:val="0"/>
        <w:autoSpaceDN w:val="0"/>
        <w:adjustRightInd w:val="0"/>
        <w:ind w:left="3686" w:hanging="3686"/>
        <w:rPr>
          <w:rFonts w:ascii="Arial" w:hAnsi="Arial" w:cs="Arial"/>
          <w:sz w:val="20"/>
          <w:lang w:val="et"/>
        </w:rPr>
      </w:pPr>
      <w:r w:rsidRPr="002D3C2A">
        <w:rPr>
          <w:rFonts w:ascii="Arial" w:hAnsi="Arial" w:cs="Arial"/>
          <w:b/>
          <w:sz w:val="20"/>
          <w:lang w:val="et"/>
        </w:rPr>
        <w:t>Keskkonnaabinõud</w:t>
      </w:r>
      <w:r w:rsidRPr="002D3C2A">
        <w:rPr>
          <w:rFonts w:ascii="Arial" w:hAnsi="Arial" w:cs="Arial"/>
          <w:sz w:val="20"/>
          <w:lang w:val="et"/>
        </w:rPr>
        <w:tab/>
        <w:t xml:space="preserve">Ärge vabastage seda toodet sanitaarkanalisatsiooni, pinna- ega põhjaveesse.  </w:t>
      </w:r>
    </w:p>
    <w:p w14:paraId="5B15C256" w14:textId="77777777" w:rsidR="00DA43AD" w:rsidRPr="002D3C2A" w:rsidRDefault="00DA43AD" w:rsidP="00EC0B5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b/>
          <w:sz w:val="20"/>
          <w:lang w:val="et"/>
        </w:rPr>
      </w:pPr>
    </w:p>
    <w:p w14:paraId="6CCD3428" w14:textId="77777777" w:rsidR="00DA43AD" w:rsidRPr="002D3C2A" w:rsidRDefault="00DA43AD" w:rsidP="00EC0B51">
      <w:pPr>
        <w:autoSpaceDE w:val="0"/>
        <w:autoSpaceDN w:val="0"/>
        <w:adjustRightInd w:val="0"/>
        <w:ind w:left="3686" w:hanging="3686"/>
        <w:rPr>
          <w:rFonts w:ascii="Arial" w:hAnsi="Arial" w:cs="Arial"/>
          <w:sz w:val="20"/>
          <w:lang w:val="et"/>
        </w:rPr>
      </w:pPr>
      <w:r w:rsidRPr="002D3C2A">
        <w:rPr>
          <w:rFonts w:ascii="Arial" w:hAnsi="Arial" w:cs="Arial"/>
          <w:b/>
          <w:sz w:val="20"/>
          <w:lang w:val="et"/>
        </w:rPr>
        <w:t>Puhastusmeetodid</w:t>
      </w:r>
      <w:r w:rsidRPr="002D3C2A">
        <w:rPr>
          <w:rFonts w:ascii="Arial" w:hAnsi="Arial" w:cs="Arial"/>
          <w:sz w:val="20"/>
          <w:lang w:val="et"/>
        </w:rPr>
        <w:tab/>
        <w:t xml:space="preserve">Sisaldavad leket ja kogunemist mittesüttiva absorbeeriva materjaliga (nt liiv, maa, diatomaatiline maa, vermikuliit). </w:t>
      </w:r>
    </w:p>
    <w:p w14:paraId="19D66E4C"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ind w:left="3399" w:hanging="3399"/>
        <w:rPr>
          <w:rFonts w:ascii="Arial" w:hAnsi="Arial" w:cs="Arial"/>
          <w:b/>
          <w:sz w:val="22"/>
          <w:lang w:val="e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12C6DD3E" w14:textId="77777777" w:rsidTr="0056798F">
        <w:tc>
          <w:tcPr>
            <w:tcW w:w="9284" w:type="dxa"/>
            <w:tcBorders>
              <w:left w:val="nil"/>
              <w:right w:val="nil"/>
            </w:tcBorders>
          </w:tcPr>
          <w:p w14:paraId="59A2919E" w14:textId="77777777" w:rsidR="00DA43AD" w:rsidRPr="002D3C2A" w:rsidRDefault="00DA43AD" w:rsidP="0056798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t"/>
              </w:rPr>
            </w:pPr>
          </w:p>
          <w:p w14:paraId="4CB93A15" w14:textId="77777777" w:rsidR="00DA43AD" w:rsidRPr="002D3C2A" w:rsidRDefault="00DA43AD" w:rsidP="0056798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t"/>
              </w:rPr>
              <w:t>7 KÄITLEMINE JA LADUSTAMINE</w:t>
            </w:r>
          </w:p>
          <w:p w14:paraId="78F60FBE" w14:textId="77777777" w:rsidR="00DA43AD" w:rsidRPr="002D3C2A" w:rsidRDefault="00DA43AD" w:rsidP="0056798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322742E2" w14:textId="77777777" w:rsidR="00DA43AD" w:rsidRPr="002D3C2A" w:rsidRDefault="00DA43AD" w:rsidP="00212AB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p>
    <w:p w14:paraId="273DA62E" w14:textId="77777777" w:rsidR="00DA43AD" w:rsidRPr="002D3C2A" w:rsidRDefault="00DA43AD" w:rsidP="00212AB0">
      <w:pPr>
        <w:autoSpaceDE w:val="0"/>
        <w:autoSpaceDN w:val="0"/>
        <w:adjustRightInd w:val="0"/>
        <w:ind w:left="3686" w:hanging="3686"/>
        <w:rPr>
          <w:rFonts w:ascii="Arial" w:hAnsi="Arial" w:cs="Arial"/>
          <w:sz w:val="20"/>
          <w:lang w:val="et"/>
        </w:rPr>
      </w:pPr>
      <w:r w:rsidRPr="002D3C2A">
        <w:rPr>
          <w:rFonts w:ascii="Arial" w:hAnsi="Arial" w:cs="Arial"/>
          <w:b/>
          <w:sz w:val="20"/>
          <w:lang w:val="et"/>
        </w:rPr>
        <w:t>Vältige</w:t>
      </w:r>
      <w:r w:rsidRPr="002D3C2A">
        <w:rPr>
          <w:rFonts w:ascii="Arial" w:hAnsi="Arial" w:cs="Arial"/>
          <w:sz w:val="20"/>
          <w:lang w:val="et"/>
        </w:rPr>
        <w:tab/>
        <w:t xml:space="preserve">kokkupuudet naha ja silmadega. Tagada piisav õhuventilatsioon ja/või heitgaasid tööruumides. </w:t>
      </w:r>
      <w:r w:rsidRPr="002D3C2A">
        <w:rPr>
          <w:rFonts w:ascii="Arial" w:hAnsi="Arial" w:cs="Arial"/>
          <w:lang w:val="et"/>
        </w:rPr>
        <w:t xml:space="preserve"> </w:t>
      </w:r>
      <w:r w:rsidRPr="002D3C2A">
        <w:rPr>
          <w:rFonts w:ascii="Arial" w:hAnsi="Arial" w:cs="Arial"/>
          <w:sz w:val="20"/>
          <w:lang w:val="et"/>
        </w:rPr>
        <w:t>Hoidke mahutid tihedalt suletud. Vältige aerosoolide moodustumist.</w:t>
      </w:r>
      <w:r w:rsidRPr="002D3C2A">
        <w:rPr>
          <w:rFonts w:ascii="Arial" w:hAnsi="Arial" w:cs="Arial"/>
          <w:lang w:val="et"/>
        </w:rPr>
        <w:t xml:space="preserve"> </w:t>
      </w:r>
      <w:r w:rsidRPr="002D3C2A">
        <w:rPr>
          <w:rFonts w:ascii="Arial" w:hAnsi="Arial" w:cs="Arial"/>
          <w:sz w:val="20"/>
          <w:lang w:val="et"/>
        </w:rPr>
        <w:t>Kandke kaitsevahendeid.</w:t>
      </w:r>
      <w:r w:rsidRPr="002D3C2A">
        <w:rPr>
          <w:rFonts w:ascii="Arial" w:hAnsi="Arial" w:cs="Arial"/>
          <w:lang w:val="et"/>
        </w:rPr>
        <w:t xml:space="preserve"> </w:t>
      </w:r>
      <w:r w:rsidRPr="002D3C2A">
        <w:rPr>
          <w:rFonts w:ascii="Arial" w:hAnsi="Arial" w:cs="Arial"/>
          <w:sz w:val="20"/>
          <w:lang w:val="et"/>
        </w:rPr>
        <w:t>Hoidke vett käepärast.</w:t>
      </w:r>
    </w:p>
    <w:p w14:paraId="031CF088" w14:textId="77777777" w:rsidR="00DA43AD" w:rsidRPr="002D3C2A" w:rsidRDefault="00DA43AD" w:rsidP="00212AB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t"/>
        </w:rPr>
      </w:pPr>
    </w:p>
    <w:p w14:paraId="08443F44" w14:textId="77777777" w:rsidR="00DA43AD" w:rsidRPr="002D3C2A" w:rsidRDefault="00DA43AD" w:rsidP="00212AB0">
      <w:pPr>
        <w:autoSpaceDE w:val="0"/>
        <w:autoSpaceDN w:val="0"/>
        <w:adjustRightInd w:val="0"/>
        <w:ind w:left="3686" w:hanging="3686"/>
        <w:rPr>
          <w:rFonts w:ascii="Arial" w:hAnsi="Arial" w:cs="Arial"/>
          <w:bCs/>
          <w:sz w:val="20"/>
          <w:lang w:val="et"/>
        </w:rPr>
      </w:pPr>
      <w:r w:rsidRPr="002D3C2A">
        <w:rPr>
          <w:rFonts w:ascii="Arial" w:hAnsi="Arial" w:cs="Arial"/>
          <w:b/>
          <w:bCs/>
          <w:sz w:val="20"/>
          <w:lang w:val="et"/>
        </w:rPr>
        <w:t>Nõuanded tule eest kaitsmiseks</w:t>
      </w:r>
      <w:r w:rsidRPr="002D3C2A">
        <w:rPr>
          <w:rFonts w:ascii="Arial" w:hAnsi="Arial" w:cs="Arial"/>
          <w:b/>
          <w:bCs/>
          <w:sz w:val="20"/>
          <w:lang w:val="et"/>
        </w:rPr>
        <w:tab/>
      </w:r>
      <w:r w:rsidRPr="002D3C2A">
        <w:rPr>
          <w:rFonts w:ascii="Arial" w:hAnsi="Arial" w:cs="Arial"/>
          <w:bCs/>
          <w:sz w:val="20"/>
          <w:lang w:val="et"/>
        </w:rPr>
        <w:t xml:space="preserve">Hoiduge süüteallikatest – suitsetamist ei ole. Võtma </w:t>
      </w:r>
    </w:p>
    <w:p w14:paraId="3D3BCD7A" w14:textId="77777777" w:rsidR="00DA43AD" w:rsidRPr="002D3C2A" w:rsidRDefault="00DA43AD" w:rsidP="00212AB0">
      <w:pPr>
        <w:autoSpaceDE w:val="0"/>
        <w:autoSpaceDN w:val="0"/>
        <w:adjustRightInd w:val="0"/>
        <w:ind w:left="3686" w:hanging="3686"/>
        <w:rPr>
          <w:rFonts w:ascii="Arial" w:hAnsi="Arial" w:cs="Arial"/>
          <w:b/>
          <w:bCs/>
          <w:sz w:val="20"/>
          <w:lang w:val="et"/>
        </w:rPr>
      </w:pPr>
      <w:r w:rsidRPr="002D3C2A">
        <w:rPr>
          <w:rFonts w:ascii="Arial" w:hAnsi="Arial" w:cs="Arial"/>
          <w:b/>
          <w:bCs/>
          <w:sz w:val="20"/>
          <w:lang w:val="et"/>
        </w:rPr>
        <w:t>ja</w:t>
      </w:r>
      <w:r w:rsidRPr="002D3C2A">
        <w:rPr>
          <w:rFonts w:ascii="Arial" w:hAnsi="Arial" w:cs="Arial"/>
          <w:b/>
          <w:bCs/>
          <w:sz w:val="20"/>
          <w:lang w:val="et"/>
        </w:rPr>
        <w:tab/>
      </w:r>
      <w:r w:rsidRPr="002D3C2A">
        <w:rPr>
          <w:rFonts w:ascii="Arial" w:hAnsi="Arial" w:cs="Arial"/>
          <w:bCs/>
          <w:sz w:val="20"/>
          <w:lang w:val="et"/>
        </w:rPr>
        <w:t xml:space="preserve"> plahvatuste ettevaatusabinõud staatiliste heitmete vastu.</w:t>
      </w:r>
    </w:p>
    <w:p w14:paraId="3A468D84" w14:textId="77777777" w:rsidR="00DA43AD" w:rsidRPr="002D3C2A" w:rsidRDefault="00DA43AD" w:rsidP="00212AB0">
      <w:pPr>
        <w:autoSpaceDE w:val="0"/>
        <w:autoSpaceDN w:val="0"/>
        <w:adjustRightInd w:val="0"/>
        <w:ind w:left="3686" w:hanging="3686"/>
        <w:rPr>
          <w:rFonts w:ascii="Arial" w:hAnsi="Arial" w:cs="Arial"/>
          <w:b/>
          <w:bCs/>
          <w:sz w:val="20"/>
          <w:lang w:val="et"/>
        </w:rPr>
      </w:pPr>
    </w:p>
    <w:p w14:paraId="3FAFC118" w14:textId="77777777" w:rsidR="00DA43AD" w:rsidRPr="002D3C2A" w:rsidRDefault="00DA43AD" w:rsidP="00212AB0">
      <w:pPr>
        <w:autoSpaceDE w:val="0"/>
        <w:autoSpaceDN w:val="0"/>
        <w:adjustRightInd w:val="0"/>
        <w:ind w:left="3686" w:hanging="3686"/>
        <w:rPr>
          <w:rFonts w:ascii="Arial" w:hAnsi="Arial" w:cs="Arial"/>
          <w:sz w:val="20"/>
          <w:lang w:val="et"/>
        </w:rPr>
      </w:pPr>
      <w:r w:rsidRPr="002D3C2A">
        <w:rPr>
          <w:rFonts w:ascii="Arial" w:hAnsi="Arial" w:cs="Arial"/>
          <w:b/>
          <w:bCs/>
          <w:sz w:val="20"/>
          <w:lang w:val="et"/>
        </w:rPr>
        <w:t xml:space="preserve">Teave ladustamise </w:t>
      </w:r>
      <w:r w:rsidRPr="002D3C2A">
        <w:rPr>
          <w:rFonts w:ascii="Arial" w:hAnsi="Arial" w:cs="Arial"/>
          <w:lang w:val="et"/>
        </w:rPr>
        <w:t xml:space="preserve"> </w:t>
      </w:r>
      <w:r w:rsidRPr="002D3C2A">
        <w:rPr>
          <w:rFonts w:ascii="Arial" w:hAnsi="Arial" w:cs="Arial"/>
          <w:b/>
          <w:bCs/>
          <w:sz w:val="20"/>
          <w:lang w:val="et"/>
        </w:rPr>
        <w:t xml:space="preserve">kohta </w:t>
      </w:r>
      <w:r w:rsidRPr="002D3C2A">
        <w:rPr>
          <w:rFonts w:ascii="Arial" w:hAnsi="Arial" w:cs="Arial"/>
          <w:lang w:val="et"/>
        </w:rPr>
        <w:t xml:space="preserve"> </w:t>
      </w:r>
      <w:r w:rsidRPr="002D3C2A">
        <w:rPr>
          <w:rFonts w:ascii="Arial" w:hAnsi="Arial" w:cs="Arial"/>
          <w:b/>
          <w:bCs/>
          <w:sz w:val="20"/>
          <w:lang w:val="et"/>
        </w:rPr>
        <w:tab/>
      </w:r>
      <w:r w:rsidRPr="002D3C2A">
        <w:rPr>
          <w:rFonts w:ascii="Arial" w:hAnsi="Arial" w:cs="Arial"/>
          <w:bCs/>
          <w:sz w:val="20"/>
          <w:lang w:val="et"/>
        </w:rPr>
        <w:t xml:space="preserve">Hoidke konteiner tihedalt suletuna. Toote kvaliteedi säilitamiseks ärge hoidke soojust ega otsest päikesevalgust. Hoidke kuivas, jahedas ja </w:t>
      </w:r>
      <w:r w:rsidRPr="002D3C2A">
        <w:rPr>
          <w:rFonts w:ascii="Arial" w:hAnsi="Arial" w:cs="Arial"/>
          <w:lang w:val="et"/>
        </w:rPr>
        <w:t xml:space="preserve"> </w:t>
      </w:r>
      <w:r w:rsidRPr="002D3C2A">
        <w:rPr>
          <w:rFonts w:ascii="Arial" w:hAnsi="Arial" w:cs="Arial"/>
          <w:bCs/>
          <w:sz w:val="20"/>
          <w:lang w:val="et"/>
        </w:rPr>
        <w:t xml:space="preserve">korralikult </w:t>
      </w:r>
      <w:r w:rsidRPr="002D3C2A">
        <w:rPr>
          <w:rFonts w:ascii="Arial" w:hAnsi="Arial" w:cs="Arial"/>
          <w:lang w:val="et"/>
        </w:rPr>
        <w:t xml:space="preserve"> </w:t>
      </w:r>
      <w:r w:rsidRPr="002D3C2A">
        <w:rPr>
          <w:rFonts w:ascii="Arial" w:hAnsi="Arial" w:cs="Arial"/>
          <w:bCs/>
          <w:sz w:val="20"/>
          <w:lang w:val="et"/>
        </w:rPr>
        <w:t>ventileeritud kohas.</w:t>
      </w:r>
      <w:r w:rsidRPr="002D3C2A">
        <w:rPr>
          <w:rFonts w:ascii="Arial" w:hAnsi="Arial" w:cs="Arial"/>
          <w:lang w:val="et"/>
        </w:rPr>
        <w:t xml:space="preserve"> </w:t>
      </w:r>
      <w:r w:rsidRPr="002D3C2A">
        <w:rPr>
          <w:rFonts w:ascii="Arial" w:hAnsi="Arial" w:cs="Arial"/>
          <w:bCs/>
          <w:sz w:val="20"/>
          <w:lang w:val="et"/>
        </w:rPr>
        <w:t>Hoia eemale süüteallikatest – suitsetamine puudub.</w:t>
      </w:r>
    </w:p>
    <w:p w14:paraId="0B9C1486" w14:textId="77777777" w:rsidR="00137228" w:rsidRPr="002D3C2A" w:rsidRDefault="00137228" w:rsidP="00A57947">
      <w:pPr>
        <w:autoSpaceDE w:val="0"/>
        <w:autoSpaceDN w:val="0"/>
        <w:adjustRightInd w:val="0"/>
        <w:rPr>
          <w:rFonts w:ascii="Arial" w:hAnsi="Arial" w:cs="Arial"/>
          <w:b/>
          <w:bCs/>
          <w:sz w:val="20"/>
          <w:lang w:val="e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455F966A" w14:textId="77777777" w:rsidTr="008E1F8C">
        <w:tc>
          <w:tcPr>
            <w:tcW w:w="9284" w:type="dxa"/>
            <w:tcBorders>
              <w:left w:val="nil"/>
              <w:right w:val="nil"/>
            </w:tcBorders>
          </w:tcPr>
          <w:p w14:paraId="03A810AE" w14:textId="77777777" w:rsidR="00DA43AD" w:rsidRPr="002D3C2A" w:rsidRDefault="00DA43AD" w:rsidP="008E1F8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t"/>
              </w:rPr>
            </w:pPr>
          </w:p>
          <w:p w14:paraId="6194896C" w14:textId="77777777" w:rsidR="00DA43AD" w:rsidRPr="002D3C2A" w:rsidRDefault="00DA43AD" w:rsidP="008E1F8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r w:rsidRPr="002D3C2A">
              <w:rPr>
                <w:rFonts w:ascii="Arial" w:hAnsi="Arial" w:cs="Arial"/>
                <w:b/>
                <w:sz w:val="22"/>
                <w:lang w:val="et"/>
              </w:rPr>
              <w:t>8 KOKKUPUUTE KONTROLL/ISIKUKAITSE</w:t>
            </w:r>
          </w:p>
          <w:p w14:paraId="1A68E681" w14:textId="77777777" w:rsidR="00DA43AD" w:rsidRPr="002D3C2A" w:rsidRDefault="00DA43AD" w:rsidP="008E1F8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5310023E"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p>
    <w:p w14:paraId="41B0C3C5" w14:textId="77777777" w:rsidR="00DA43AD" w:rsidRPr="002D3C2A" w:rsidRDefault="00DA43AD" w:rsidP="00192C0E">
      <w:pPr>
        <w:tabs>
          <w:tab w:val="left" w:pos="3686"/>
        </w:tabs>
        <w:autoSpaceDE w:val="0"/>
        <w:autoSpaceDN w:val="0"/>
        <w:adjustRightInd w:val="0"/>
        <w:rPr>
          <w:rFonts w:ascii="Arial" w:hAnsi="Arial" w:cs="Arial"/>
          <w:sz w:val="20"/>
          <w:lang w:val="et"/>
        </w:rPr>
      </w:pPr>
      <w:r w:rsidRPr="002D3C2A">
        <w:rPr>
          <w:rFonts w:ascii="Arial" w:hAnsi="Arial" w:cs="Arial"/>
          <w:b/>
          <w:bCs/>
          <w:sz w:val="20"/>
          <w:lang w:val="et"/>
        </w:rPr>
        <w:t>Üldine kaitsev ja hügieeniline</w:t>
      </w:r>
      <w:r w:rsidRPr="002D3C2A">
        <w:rPr>
          <w:rFonts w:ascii="Arial" w:hAnsi="Arial" w:cs="Arial"/>
          <w:sz w:val="20"/>
          <w:lang w:val="et"/>
        </w:rPr>
        <w:tab/>
        <w:t xml:space="preserve"> Hoidke toiduainetest, jookidest ja söödast eemal.</w:t>
      </w:r>
      <w:r w:rsidRPr="002D3C2A">
        <w:rPr>
          <w:rFonts w:ascii="Arial" w:hAnsi="Arial" w:cs="Arial"/>
          <w:lang w:val="et"/>
        </w:rPr>
        <w:t xml:space="preserve"> </w:t>
      </w:r>
      <w:r w:rsidRPr="002D3C2A">
        <w:rPr>
          <w:rFonts w:ascii="Arial" w:hAnsi="Arial" w:cs="Arial"/>
          <w:sz w:val="20"/>
          <w:lang w:val="et"/>
        </w:rPr>
        <w:t>Kohe</w:t>
      </w:r>
    </w:p>
    <w:p w14:paraId="3553313D" w14:textId="77777777" w:rsidR="00DA43AD" w:rsidRPr="002D3C2A" w:rsidRDefault="00DA43AD" w:rsidP="00192C0E">
      <w:pPr>
        <w:tabs>
          <w:tab w:val="left" w:pos="3686"/>
        </w:tabs>
        <w:autoSpaceDE w:val="0"/>
        <w:autoSpaceDN w:val="0"/>
        <w:adjustRightInd w:val="0"/>
        <w:ind w:left="3686" w:hanging="3686"/>
        <w:rPr>
          <w:rFonts w:ascii="Arial" w:hAnsi="Arial" w:cs="Arial"/>
          <w:sz w:val="20"/>
          <w:lang w:val="nl-NL"/>
        </w:rPr>
      </w:pPr>
      <w:r w:rsidRPr="002D3C2A">
        <w:rPr>
          <w:rFonts w:ascii="Arial" w:hAnsi="Arial" w:cs="Arial"/>
          <w:b/>
          <w:bCs/>
          <w:sz w:val="20"/>
          <w:lang w:val="et"/>
        </w:rPr>
        <w:t>meetmed</w:t>
      </w:r>
      <w:r w:rsidRPr="002D3C2A">
        <w:rPr>
          <w:rFonts w:ascii="Arial" w:hAnsi="Arial" w:cs="Arial"/>
          <w:sz w:val="20"/>
          <w:lang w:val="et"/>
        </w:rPr>
        <w:tab/>
        <w:t xml:space="preserve"> eemaldavad kõik määrdunud ja saastunud riided.</w:t>
      </w:r>
      <w:r w:rsidRPr="002D3C2A">
        <w:rPr>
          <w:rFonts w:ascii="Arial" w:hAnsi="Arial" w:cs="Arial"/>
          <w:lang w:val="et"/>
        </w:rPr>
        <w:t xml:space="preserve"> </w:t>
      </w:r>
      <w:r w:rsidRPr="002D3C2A">
        <w:rPr>
          <w:rFonts w:ascii="Arial" w:hAnsi="Arial" w:cs="Arial"/>
          <w:sz w:val="20"/>
          <w:lang w:val="et"/>
        </w:rPr>
        <w:t>Peske käsi enne vaheaegu ja töö lõpus. Ärge hingake sisse gaase / aure / aerosoole. Vältige kokkupuudet silmade,</w:t>
      </w:r>
      <w:r w:rsidRPr="002D3C2A">
        <w:rPr>
          <w:rFonts w:ascii="Arial" w:hAnsi="Arial" w:cs="Arial"/>
          <w:lang w:val="et"/>
        </w:rPr>
        <w:t xml:space="preserve"> </w:t>
      </w:r>
      <w:r w:rsidRPr="002D3C2A">
        <w:rPr>
          <w:rFonts w:ascii="Arial" w:hAnsi="Arial" w:cs="Arial"/>
          <w:sz w:val="20"/>
          <w:lang w:val="et"/>
        </w:rPr>
        <w:t xml:space="preserve"> naha</w:t>
      </w:r>
      <w:r w:rsidRPr="002D3C2A">
        <w:rPr>
          <w:rFonts w:ascii="Arial" w:hAnsi="Arial" w:cs="Arial"/>
          <w:lang w:val="et"/>
        </w:rPr>
        <w:t xml:space="preserve"> ja</w:t>
      </w:r>
      <w:r w:rsidRPr="002D3C2A">
        <w:rPr>
          <w:rFonts w:ascii="Arial" w:hAnsi="Arial" w:cs="Arial"/>
          <w:sz w:val="20"/>
          <w:lang w:val="et"/>
        </w:rPr>
        <w:t xml:space="preserve"> riietega.</w:t>
      </w:r>
    </w:p>
    <w:p w14:paraId="5394AE60" w14:textId="77777777" w:rsidR="00DA43AD" w:rsidRPr="002D3C2A" w:rsidRDefault="00DA43AD" w:rsidP="00192C0E">
      <w:pPr>
        <w:tabs>
          <w:tab w:val="left" w:pos="3686"/>
        </w:tabs>
        <w:autoSpaceDE w:val="0"/>
        <w:autoSpaceDN w:val="0"/>
        <w:adjustRightInd w:val="0"/>
        <w:rPr>
          <w:rFonts w:ascii="Arial" w:hAnsi="Arial" w:cs="Arial"/>
          <w:b/>
          <w:bCs/>
          <w:sz w:val="20"/>
          <w:lang w:val="nl-NL"/>
        </w:rPr>
      </w:pPr>
    </w:p>
    <w:p w14:paraId="09F28214" w14:textId="77777777" w:rsidR="00DA43AD" w:rsidRPr="002D3C2A" w:rsidRDefault="00DA43AD" w:rsidP="00192C0E">
      <w:pPr>
        <w:tabs>
          <w:tab w:val="left" w:pos="-1135"/>
          <w:tab w:val="left" w:pos="-568"/>
          <w:tab w:val="left" w:pos="-2"/>
          <w:tab w:val="left" w:pos="565"/>
          <w:tab w:val="left" w:pos="1131"/>
          <w:tab w:val="left" w:pos="1699"/>
          <w:tab w:val="left" w:pos="2265"/>
          <w:tab w:val="left" w:pos="2833"/>
          <w:tab w:val="left" w:pos="3600"/>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nl-NL"/>
        </w:rPr>
      </w:pPr>
      <w:r w:rsidRPr="002D3C2A">
        <w:rPr>
          <w:rFonts w:ascii="Arial" w:hAnsi="Arial" w:cs="Arial"/>
          <w:b/>
          <w:sz w:val="20"/>
          <w:lang w:val="et"/>
        </w:rPr>
        <w:t>Hingamisteede kaitse</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Kasutage sobivat hingamisteede kaitseseadet</w:t>
      </w:r>
      <w:r w:rsidRPr="002D3C2A">
        <w:rPr>
          <w:rFonts w:ascii="Arial" w:hAnsi="Arial" w:cs="Arial"/>
          <w:lang w:val="et"/>
        </w:rPr>
        <w:t>ebapiisava ventilatsiooni või auru või</w:t>
      </w:r>
      <w:r w:rsidRPr="002D3C2A">
        <w:rPr>
          <w:rFonts w:ascii="Arial" w:hAnsi="Arial" w:cs="Arial"/>
          <w:sz w:val="20"/>
          <w:lang w:val="et"/>
        </w:rPr>
        <w:t>aerosooli moodustumise korral.</w:t>
      </w:r>
    </w:p>
    <w:p w14:paraId="3774EDA4" w14:textId="77777777" w:rsidR="00DA43AD" w:rsidRPr="002D3C2A" w:rsidRDefault="00DA43AD" w:rsidP="00192C0E">
      <w:pPr>
        <w:tabs>
          <w:tab w:val="left" w:pos="-1135"/>
          <w:tab w:val="left" w:pos="-568"/>
          <w:tab w:val="left" w:pos="-2"/>
          <w:tab w:val="left" w:pos="565"/>
          <w:tab w:val="left" w:pos="1131"/>
          <w:tab w:val="left" w:pos="1699"/>
          <w:tab w:val="left" w:pos="2265"/>
          <w:tab w:val="left" w:pos="2833"/>
          <w:tab w:val="left" w:pos="3600"/>
          <w:tab w:val="left" w:pos="3686"/>
          <w:tab w:val="left" w:pos="3966"/>
          <w:tab w:val="left" w:pos="4533"/>
          <w:tab w:val="left" w:pos="5100"/>
          <w:tab w:val="left" w:pos="5667"/>
          <w:tab w:val="left" w:pos="6234"/>
          <w:tab w:val="left" w:pos="6801"/>
          <w:tab w:val="left" w:pos="7368"/>
          <w:tab w:val="left" w:pos="7934"/>
          <w:tab w:val="left" w:pos="8502"/>
        </w:tabs>
        <w:ind w:left="3600" w:hanging="3600"/>
        <w:rPr>
          <w:rFonts w:ascii="Arial" w:hAnsi="Arial" w:cs="Arial"/>
          <w:sz w:val="20"/>
          <w:lang w:val="nl-NL"/>
        </w:rPr>
      </w:pPr>
    </w:p>
    <w:p w14:paraId="1BCD8525" w14:textId="77777777" w:rsidR="00DA43AD" w:rsidRPr="002D3C2A" w:rsidRDefault="00DA43AD" w:rsidP="00192C0E">
      <w:pPr>
        <w:tabs>
          <w:tab w:val="left" w:pos="3686"/>
        </w:tabs>
        <w:autoSpaceDE w:val="0"/>
        <w:autoSpaceDN w:val="0"/>
        <w:adjustRightInd w:val="0"/>
        <w:ind w:left="3686" w:hanging="3686"/>
        <w:rPr>
          <w:rFonts w:ascii="Arial" w:hAnsi="Arial" w:cs="Arial"/>
          <w:b/>
          <w:sz w:val="20"/>
          <w:lang w:val="nl-NL"/>
        </w:rPr>
      </w:pPr>
    </w:p>
    <w:p w14:paraId="3679AABE" w14:textId="77777777" w:rsidR="00DA43AD" w:rsidRPr="002D3C2A" w:rsidRDefault="00DA43AD" w:rsidP="00192C0E">
      <w:pPr>
        <w:tabs>
          <w:tab w:val="left" w:pos="3686"/>
        </w:tabs>
        <w:autoSpaceDE w:val="0"/>
        <w:autoSpaceDN w:val="0"/>
        <w:adjustRightInd w:val="0"/>
        <w:ind w:left="3686" w:hanging="3686"/>
        <w:rPr>
          <w:rFonts w:ascii="Arial" w:hAnsi="Arial" w:cs="Arial"/>
          <w:b/>
          <w:sz w:val="20"/>
          <w:lang w:val="nl-NL"/>
        </w:rPr>
      </w:pPr>
    </w:p>
    <w:p w14:paraId="74980DBE" w14:textId="77777777" w:rsidR="00DA43AD" w:rsidRPr="002D3C2A" w:rsidRDefault="00DA43AD" w:rsidP="00192C0E">
      <w:pPr>
        <w:tabs>
          <w:tab w:val="left" w:pos="3686"/>
        </w:tabs>
        <w:autoSpaceDE w:val="0"/>
        <w:autoSpaceDN w:val="0"/>
        <w:adjustRightInd w:val="0"/>
        <w:ind w:left="3686" w:hanging="3686"/>
        <w:rPr>
          <w:rFonts w:ascii="Arial" w:hAnsi="Arial" w:cs="Arial"/>
          <w:b/>
          <w:sz w:val="20"/>
          <w:lang w:val="nl-NL"/>
        </w:rPr>
      </w:pPr>
    </w:p>
    <w:p w14:paraId="0854203F" w14:textId="77777777" w:rsidR="00DA43AD" w:rsidRPr="002D3C2A" w:rsidRDefault="00DA43AD" w:rsidP="00192C0E">
      <w:pPr>
        <w:tabs>
          <w:tab w:val="left" w:pos="3686"/>
        </w:tabs>
        <w:autoSpaceDE w:val="0"/>
        <w:autoSpaceDN w:val="0"/>
        <w:adjustRightInd w:val="0"/>
        <w:ind w:left="3686" w:hanging="3686"/>
        <w:rPr>
          <w:rFonts w:ascii="Arial" w:hAnsi="Arial" w:cs="Arial"/>
          <w:b/>
          <w:sz w:val="20"/>
          <w:lang w:val="nl-NL"/>
        </w:rPr>
      </w:pPr>
    </w:p>
    <w:p w14:paraId="1E65CBDC" w14:textId="77777777" w:rsidR="00DA43AD" w:rsidRPr="002D3C2A" w:rsidRDefault="00DA43AD" w:rsidP="00192C0E">
      <w:pPr>
        <w:tabs>
          <w:tab w:val="left" w:pos="3686"/>
        </w:tabs>
        <w:autoSpaceDE w:val="0"/>
        <w:autoSpaceDN w:val="0"/>
        <w:adjustRightInd w:val="0"/>
        <w:ind w:left="3686" w:hanging="3686"/>
        <w:rPr>
          <w:rFonts w:ascii="Arial" w:hAnsi="Arial" w:cs="Arial"/>
          <w:sz w:val="20"/>
          <w:lang w:val="et"/>
        </w:rPr>
      </w:pPr>
      <w:r w:rsidRPr="002D3C2A">
        <w:rPr>
          <w:rFonts w:ascii="Arial" w:hAnsi="Arial" w:cs="Arial"/>
          <w:b/>
          <w:sz w:val="20"/>
          <w:lang w:val="et"/>
        </w:rPr>
        <w:t>Kätekaitse</w:t>
      </w:r>
      <w:r w:rsidRPr="002D3C2A">
        <w:rPr>
          <w:rFonts w:ascii="Arial" w:hAnsi="Arial" w:cs="Arial"/>
          <w:b/>
          <w:sz w:val="20"/>
          <w:lang w:val="et"/>
        </w:rPr>
        <w:tab/>
      </w:r>
      <w:r w:rsidRPr="002D3C2A">
        <w:rPr>
          <w:rFonts w:ascii="Arial" w:hAnsi="Arial" w:cs="Arial"/>
          <w:sz w:val="20"/>
          <w:lang w:val="et"/>
        </w:rPr>
        <w:t xml:space="preserve">Kasutage </w:t>
      </w:r>
      <w:r w:rsidRPr="002D3C2A">
        <w:rPr>
          <w:rFonts w:ascii="Arial" w:hAnsi="Arial" w:cs="Arial"/>
          <w:lang w:val="et"/>
        </w:rPr>
        <w:t xml:space="preserve"> </w:t>
      </w:r>
      <w:r w:rsidRPr="002D3C2A">
        <w:rPr>
          <w:rFonts w:ascii="Arial" w:hAnsi="Arial" w:cs="Arial"/>
          <w:sz w:val="20"/>
          <w:lang w:val="et"/>
        </w:rPr>
        <w:t>kaitsekindaid (EN 374).</w:t>
      </w:r>
      <w:r w:rsidRPr="002D3C2A">
        <w:rPr>
          <w:rFonts w:ascii="Arial" w:hAnsi="Arial" w:cs="Arial"/>
          <w:lang w:val="et"/>
        </w:rPr>
        <w:t xml:space="preserve"> </w:t>
      </w:r>
      <w:r w:rsidRPr="002D3C2A">
        <w:rPr>
          <w:rFonts w:ascii="Arial" w:hAnsi="Arial" w:cs="Arial"/>
          <w:sz w:val="20"/>
          <w:lang w:val="et"/>
        </w:rPr>
        <w:t>Kindamaterjal peab olema läbilaskmatu ja vastupidav tootele/ ainele/ preparaadile. Puuduvate katsete tõttu ei saa toote/ preparaadi/ keemilise segu kohta anda soovitusi kindamaterjalile.</w:t>
      </w:r>
    </w:p>
    <w:p w14:paraId="424A6886" w14:textId="77777777" w:rsidR="00DA43AD" w:rsidRPr="002D3C2A" w:rsidRDefault="00DA43AD" w:rsidP="00192C0E">
      <w:pPr>
        <w:tabs>
          <w:tab w:val="left" w:pos="3686"/>
        </w:tabs>
        <w:autoSpaceDE w:val="0"/>
        <w:autoSpaceDN w:val="0"/>
        <w:adjustRightInd w:val="0"/>
        <w:ind w:left="3686"/>
        <w:rPr>
          <w:rFonts w:ascii="Arial" w:hAnsi="Arial" w:cs="Arial"/>
          <w:sz w:val="20"/>
          <w:lang w:val="et"/>
        </w:rPr>
      </w:pPr>
      <w:r w:rsidRPr="002D3C2A">
        <w:rPr>
          <w:rFonts w:ascii="Arial" w:hAnsi="Arial" w:cs="Arial"/>
          <w:sz w:val="20"/>
          <w:lang w:val="et"/>
        </w:rPr>
        <w:t>Kindamaterjali valik läbitungimisaegade, difusioonikiiruse,mehaanilise</w:t>
      </w:r>
      <w:r w:rsidRPr="002D3C2A">
        <w:rPr>
          <w:rFonts w:ascii="Arial" w:hAnsi="Arial" w:cs="Arial"/>
          <w:lang w:val="et"/>
        </w:rPr>
        <w:t xml:space="preserve"> </w:t>
      </w:r>
      <w:r w:rsidRPr="002D3C2A">
        <w:rPr>
          <w:rFonts w:ascii="Arial" w:hAnsi="Arial" w:cs="Arial"/>
          <w:sz w:val="20"/>
          <w:lang w:val="et"/>
        </w:rPr>
        <w:t xml:space="preserve"> tüve </w:t>
      </w:r>
      <w:r w:rsidRPr="002D3C2A">
        <w:rPr>
          <w:rFonts w:ascii="Arial" w:hAnsi="Arial" w:cs="Arial"/>
          <w:lang w:val="et"/>
        </w:rPr>
        <w:t xml:space="preserve"> </w:t>
      </w:r>
      <w:r w:rsidRPr="002D3C2A">
        <w:rPr>
          <w:rFonts w:ascii="Arial" w:hAnsi="Arial" w:cs="Arial"/>
          <w:sz w:val="20"/>
          <w:lang w:val="et"/>
        </w:rPr>
        <w:t>ja lagunemise</w:t>
      </w:r>
      <w:r w:rsidRPr="002D3C2A">
        <w:rPr>
          <w:rFonts w:ascii="Arial" w:hAnsi="Arial" w:cs="Arial"/>
          <w:lang w:val="et"/>
        </w:rPr>
        <w:t>arvesse võttes</w:t>
      </w:r>
      <w:r w:rsidRPr="002D3C2A">
        <w:rPr>
          <w:rFonts w:ascii="Arial" w:hAnsi="Arial" w:cs="Arial"/>
          <w:sz w:val="20"/>
          <w:lang w:val="et"/>
        </w:rPr>
        <w:t>.</w:t>
      </w:r>
    </w:p>
    <w:p w14:paraId="3B98BFF6" w14:textId="77777777" w:rsidR="00DA43AD" w:rsidRPr="002D3C2A" w:rsidRDefault="00DA43AD" w:rsidP="00192C0E">
      <w:pPr>
        <w:tabs>
          <w:tab w:val="left" w:pos="-1135"/>
          <w:tab w:val="left" w:pos="-568"/>
          <w:tab w:val="left" w:pos="-2"/>
          <w:tab w:val="left" w:pos="565"/>
          <w:tab w:val="left" w:pos="1131"/>
          <w:tab w:val="left" w:pos="1699"/>
          <w:tab w:val="left" w:pos="2265"/>
          <w:tab w:val="left" w:pos="2833"/>
          <w:tab w:val="left" w:pos="3600"/>
          <w:tab w:val="left" w:pos="3686"/>
          <w:tab w:val="left" w:pos="3966"/>
          <w:tab w:val="left" w:pos="4533"/>
          <w:tab w:val="left" w:pos="5100"/>
          <w:tab w:val="left" w:pos="5667"/>
          <w:tab w:val="left" w:pos="6234"/>
          <w:tab w:val="left" w:pos="6801"/>
          <w:tab w:val="left" w:pos="7368"/>
          <w:tab w:val="left" w:pos="7934"/>
          <w:tab w:val="left" w:pos="8502"/>
        </w:tabs>
        <w:ind w:left="2833" w:hanging="2833"/>
        <w:rPr>
          <w:rFonts w:ascii="Arial" w:hAnsi="Arial" w:cs="Arial"/>
          <w:b/>
          <w:sz w:val="20"/>
          <w:lang w:val="et"/>
        </w:rPr>
      </w:pPr>
    </w:p>
    <w:p w14:paraId="6E090DB1" w14:textId="16886E16" w:rsidR="00DA43AD" w:rsidRPr="002D3C2A" w:rsidRDefault="00DA43AD" w:rsidP="00192C0E">
      <w:pPr>
        <w:tabs>
          <w:tab w:val="left" w:pos="-1135"/>
          <w:tab w:val="left" w:pos="-568"/>
          <w:tab w:val="left" w:pos="-2"/>
          <w:tab w:val="left" w:pos="565"/>
          <w:tab w:val="left" w:pos="1131"/>
          <w:tab w:val="left" w:pos="1699"/>
          <w:tab w:val="left" w:pos="2265"/>
          <w:tab w:val="left" w:pos="2833"/>
          <w:tab w:val="left" w:pos="3600"/>
          <w:tab w:val="left" w:pos="3686"/>
          <w:tab w:val="left" w:pos="3966"/>
          <w:tab w:val="left" w:pos="4533"/>
          <w:tab w:val="left" w:pos="5100"/>
          <w:tab w:val="left" w:pos="5667"/>
          <w:tab w:val="left" w:pos="6234"/>
          <w:tab w:val="left" w:pos="6801"/>
          <w:tab w:val="left" w:pos="7368"/>
          <w:tab w:val="left" w:pos="7934"/>
          <w:tab w:val="left" w:pos="8502"/>
        </w:tabs>
        <w:ind w:left="2833" w:hanging="2833"/>
        <w:rPr>
          <w:rFonts w:ascii="Arial" w:hAnsi="Arial" w:cs="Arial"/>
          <w:sz w:val="20"/>
          <w:lang w:val="et"/>
        </w:rPr>
      </w:pPr>
      <w:r w:rsidRPr="002D3C2A">
        <w:rPr>
          <w:rFonts w:ascii="Arial" w:hAnsi="Arial" w:cs="Arial"/>
          <w:b/>
          <w:sz w:val="20"/>
          <w:lang w:val="et"/>
        </w:rPr>
        <w:t>Kandke</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002D3C2A">
        <w:rPr>
          <w:rFonts w:ascii="Arial" w:hAnsi="Arial" w:cs="Arial"/>
          <w:sz w:val="20"/>
          <w:lang w:val="et"/>
        </w:rPr>
        <w:tab/>
      </w:r>
      <w:r w:rsidRPr="002D3C2A">
        <w:rPr>
          <w:rFonts w:ascii="Arial" w:hAnsi="Arial" w:cs="Arial"/>
          <w:sz w:val="20"/>
          <w:lang w:val="et"/>
        </w:rPr>
        <w:t>tihedalt paigaldatavaid kaitseprille ja näokaitset.</w:t>
      </w:r>
    </w:p>
    <w:p w14:paraId="6C5F2A85" w14:textId="77777777" w:rsidR="00DA43AD" w:rsidRPr="002D3C2A" w:rsidRDefault="00DA43AD" w:rsidP="00192C0E">
      <w:pPr>
        <w:tabs>
          <w:tab w:val="left" w:pos="-1135"/>
          <w:tab w:val="left" w:pos="-568"/>
          <w:tab w:val="left" w:pos="-2"/>
          <w:tab w:val="left" w:pos="565"/>
          <w:tab w:val="left" w:pos="1131"/>
          <w:tab w:val="left" w:pos="1699"/>
          <w:tab w:val="left" w:pos="2265"/>
          <w:tab w:val="left" w:pos="2833"/>
          <w:tab w:val="left" w:pos="3600"/>
          <w:tab w:val="left" w:pos="3686"/>
          <w:tab w:val="left" w:pos="3966"/>
          <w:tab w:val="left" w:pos="4533"/>
          <w:tab w:val="left" w:pos="5100"/>
          <w:tab w:val="left" w:pos="5667"/>
          <w:tab w:val="left" w:pos="6234"/>
          <w:tab w:val="left" w:pos="6801"/>
          <w:tab w:val="left" w:pos="7368"/>
          <w:tab w:val="left" w:pos="7934"/>
          <w:tab w:val="left" w:pos="8502"/>
        </w:tabs>
        <w:ind w:left="3399" w:hanging="3399"/>
        <w:rPr>
          <w:rFonts w:ascii="Arial" w:hAnsi="Arial" w:cs="Arial"/>
          <w:b/>
          <w:sz w:val="20"/>
          <w:lang w:val="et"/>
        </w:rPr>
      </w:pPr>
    </w:p>
    <w:p w14:paraId="19EF2DD3" w14:textId="3C07E928" w:rsidR="00DA43AD" w:rsidRPr="002D3C2A" w:rsidRDefault="00DA43AD" w:rsidP="00192C0E">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t"/>
        </w:rPr>
      </w:pPr>
      <w:r w:rsidRPr="002D3C2A">
        <w:rPr>
          <w:rFonts w:ascii="Arial" w:hAnsi="Arial" w:cs="Arial"/>
          <w:b/>
          <w:sz w:val="20"/>
          <w:lang w:val="et"/>
        </w:rPr>
        <w:t>Naha- ja kehakaitse</w:t>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Kehakatted riided ja kummisaapad. Valige riided, mis põhinevad aktiivsusel, kokkupuute ajal ja kontsentratsioonidel, millega kokku puututakse.</w:t>
      </w:r>
    </w:p>
    <w:p w14:paraId="136A4E9F" w14:textId="77777777" w:rsidR="00DA43AD" w:rsidRPr="002D3C2A" w:rsidRDefault="00DA43AD" w:rsidP="00154741">
      <w:pPr>
        <w:autoSpaceDE w:val="0"/>
        <w:autoSpaceDN w:val="0"/>
        <w:adjustRightInd w:val="0"/>
        <w:ind w:firstLine="720"/>
        <w:rPr>
          <w:rFonts w:ascii="Arial" w:hAnsi="Arial" w:cs="Arial"/>
          <w:sz w:val="20"/>
          <w:lang w:val="et"/>
        </w:rPr>
      </w:pPr>
    </w:p>
    <w:p w14:paraId="7056D79D" w14:textId="77777777" w:rsidR="00DA43AD" w:rsidRPr="002D3C2A" w:rsidRDefault="00DA43AD" w:rsidP="00154741">
      <w:pPr>
        <w:autoSpaceDE w:val="0"/>
        <w:autoSpaceDN w:val="0"/>
        <w:adjustRightInd w:val="0"/>
        <w:rPr>
          <w:rFonts w:ascii="Arial" w:hAnsi="Arial" w:cs="Arial"/>
          <w:b/>
          <w:bCs/>
          <w:sz w:val="20"/>
          <w:lang w:val="et"/>
        </w:rPr>
      </w:pPr>
      <w:r w:rsidRPr="002D3C2A">
        <w:rPr>
          <w:rFonts w:ascii="Arial" w:hAnsi="Arial" w:cs="Arial"/>
          <w:b/>
          <w:bCs/>
          <w:sz w:val="20"/>
          <w:lang w:val="et"/>
        </w:rPr>
        <w:t>Maksimaalne kokkupuutepiirmäär s</w:t>
      </w:r>
    </w:p>
    <w:p w14:paraId="4E9AA888" w14:textId="77777777" w:rsidR="00DA43AD" w:rsidRPr="002D3C2A" w:rsidRDefault="00DA43AD" w:rsidP="00154741">
      <w:pPr>
        <w:tabs>
          <w:tab w:val="left" w:pos="3686"/>
        </w:tabs>
        <w:autoSpaceDE w:val="0"/>
        <w:autoSpaceDN w:val="0"/>
        <w:adjustRightInd w:val="0"/>
        <w:rPr>
          <w:rFonts w:ascii="Arial" w:hAnsi="Arial" w:cs="Arial"/>
          <w:b/>
          <w:bCs/>
          <w:sz w:val="20"/>
          <w:lang w:val="et"/>
        </w:rPr>
      </w:pPr>
    </w:p>
    <w:p w14:paraId="1E40450C" w14:textId="77777777" w:rsidR="00DA43AD" w:rsidRPr="002D3C2A" w:rsidRDefault="00DA43AD" w:rsidP="00154741">
      <w:pPr>
        <w:tabs>
          <w:tab w:val="left" w:pos="3686"/>
        </w:tabs>
        <w:autoSpaceDE w:val="0"/>
        <w:autoSpaceDN w:val="0"/>
        <w:adjustRightInd w:val="0"/>
        <w:rPr>
          <w:rFonts w:ascii="Arial" w:hAnsi="Arial" w:cs="Arial"/>
          <w:b/>
          <w:bCs/>
          <w:sz w:val="20"/>
          <w:lang w:val="et"/>
        </w:rPr>
      </w:pPr>
      <w:r w:rsidRPr="002D3C2A">
        <w:rPr>
          <w:rFonts w:ascii="Arial" w:hAnsi="Arial" w:cs="Arial"/>
          <w:b/>
          <w:bCs/>
          <w:sz w:val="20"/>
          <w:lang w:val="et"/>
        </w:rPr>
        <w:t>67-63-0: propaani-2-ol</w:t>
      </w:r>
    </w:p>
    <w:p w14:paraId="22A59675" w14:textId="77777777" w:rsidR="00DA43AD" w:rsidRPr="002D3C2A" w:rsidRDefault="00DA43AD" w:rsidP="00154741">
      <w:pPr>
        <w:tabs>
          <w:tab w:val="left" w:pos="3686"/>
        </w:tabs>
        <w:autoSpaceDE w:val="0"/>
        <w:autoSpaceDN w:val="0"/>
        <w:adjustRightInd w:val="0"/>
        <w:ind w:left="284"/>
        <w:rPr>
          <w:rFonts w:ascii="Arial" w:hAnsi="Arial" w:cs="Arial"/>
          <w:sz w:val="20"/>
          <w:lang w:val="et"/>
        </w:rPr>
      </w:pPr>
      <w:r w:rsidRPr="002D3C2A">
        <w:rPr>
          <w:rFonts w:ascii="Arial" w:hAnsi="Arial" w:cs="Arial"/>
          <w:sz w:val="20"/>
          <w:lang w:val="et"/>
        </w:rPr>
        <w:t>DFG-MAK/BAT/TRK-Value-List Saksamaa (2002):</w:t>
      </w:r>
    </w:p>
    <w:p w14:paraId="4589C9B7"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 xml:space="preserve">Kokkupuute piirnormid: </w:t>
      </w:r>
      <w:r w:rsidRPr="002D3C2A">
        <w:rPr>
          <w:rFonts w:ascii="Arial" w:hAnsi="Arial" w:cs="Arial"/>
          <w:sz w:val="20"/>
          <w:lang w:val="et"/>
        </w:rPr>
        <w:tab/>
        <w:t>200 ml/m</w:t>
      </w:r>
      <w:r w:rsidRPr="002D3C2A">
        <w:rPr>
          <w:rFonts w:ascii="Arial" w:hAnsi="Arial" w:cs="Arial"/>
          <w:sz w:val="20"/>
          <w:vertAlign w:val="superscript"/>
          <w:lang w:val="et"/>
        </w:rPr>
        <w:t>3</w:t>
      </w:r>
      <w:r w:rsidRPr="002D3C2A">
        <w:rPr>
          <w:rFonts w:ascii="Arial" w:hAnsi="Arial" w:cs="Arial"/>
          <w:sz w:val="20"/>
          <w:lang w:val="et"/>
        </w:rPr>
        <w:t>, 500 mg/m</w:t>
      </w:r>
      <w:r w:rsidRPr="002D3C2A">
        <w:rPr>
          <w:rFonts w:ascii="Arial" w:hAnsi="Arial" w:cs="Arial"/>
          <w:sz w:val="20"/>
          <w:vertAlign w:val="superscript"/>
          <w:lang w:val="et"/>
        </w:rPr>
        <w:t>3</w:t>
      </w:r>
      <w:r w:rsidRPr="002D3C2A">
        <w:rPr>
          <w:rFonts w:ascii="Arial" w:hAnsi="Arial" w:cs="Arial"/>
          <w:sz w:val="20"/>
          <w:lang w:val="et"/>
        </w:rPr>
        <w:t>.</w:t>
      </w:r>
    </w:p>
    <w:p w14:paraId="520C48B2" w14:textId="77777777" w:rsidR="00DA43AD" w:rsidRPr="002D3C2A" w:rsidRDefault="00DA43AD" w:rsidP="00154741">
      <w:pPr>
        <w:tabs>
          <w:tab w:val="left" w:pos="3686"/>
        </w:tabs>
        <w:autoSpaceDE w:val="0"/>
        <w:autoSpaceDN w:val="0"/>
        <w:adjustRightInd w:val="0"/>
        <w:ind w:left="3686"/>
        <w:rPr>
          <w:rFonts w:ascii="Arial" w:hAnsi="Arial" w:cs="Arial"/>
          <w:sz w:val="20"/>
          <w:lang w:val="nl-NL"/>
        </w:rPr>
      </w:pPr>
      <w:r w:rsidRPr="002D3C2A">
        <w:rPr>
          <w:rFonts w:ascii="Arial" w:hAnsi="Arial" w:cs="Arial"/>
          <w:sz w:val="20"/>
          <w:lang w:val="et"/>
        </w:rPr>
        <w:t>Loote kahjustamine on ebatõenäoline, kui tööalase kokkupuute piirväärtusi ei ületata.</w:t>
      </w:r>
    </w:p>
    <w:p w14:paraId="3C4DBEFD"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 xml:space="preserve">Lühiajaline kokkupuute piirmäär: </w:t>
      </w:r>
      <w:r w:rsidRPr="002D3C2A">
        <w:rPr>
          <w:rFonts w:ascii="Arial" w:hAnsi="Arial" w:cs="Arial"/>
          <w:sz w:val="20"/>
          <w:lang w:val="et"/>
        </w:rPr>
        <w:tab/>
        <w:t>II kategooria tipppiir(2).</w:t>
      </w:r>
    </w:p>
    <w:p w14:paraId="0DA4C016"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p>
    <w:p w14:paraId="0469CD1C"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SUVA piirväärtused Šveits (2003):</w:t>
      </w:r>
    </w:p>
    <w:p w14:paraId="69EE58BA"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 xml:space="preserve">Kokkupuute piirnormid: </w:t>
      </w:r>
      <w:r w:rsidRPr="002D3C2A">
        <w:rPr>
          <w:rFonts w:ascii="Arial" w:hAnsi="Arial" w:cs="Arial"/>
          <w:sz w:val="20"/>
          <w:lang w:val="et"/>
        </w:rPr>
        <w:tab/>
        <w:t>200 ml/m</w:t>
      </w:r>
      <w:r w:rsidRPr="002D3C2A">
        <w:rPr>
          <w:rFonts w:ascii="Arial" w:hAnsi="Arial" w:cs="Arial"/>
          <w:sz w:val="20"/>
          <w:vertAlign w:val="superscript"/>
          <w:lang w:val="et"/>
        </w:rPr>
        <w:t>3</w:t>
      </w:r>
      <w:r w:rsidRPr="002D3C2A">
        <w:rPr>
          <w:rFonts w:ascii="Arial" w:hAnsi="Arial" w:cs="Arial"/>
          <w:sz w:val="20"/>
          <w:lang w:val="et"/>
        </w:rPr>
        <w:t>, 500 mg/m</w:t>
      </w:r>
      <w:r w:rsidRPr="002D3C2A">
        <w:rPr>
          <w:rFonts w:ascii="Arial" w:hAnsi="Arial" w:cs="Arial"/>
          <w:sz w:val="20"/>
          <w:vertAlign w:val="superscript"/>
          <w:lang w:val="et"/>
        </w:rPr>
        <w:t>3</w:t>
      </w:r>
      <w:r w:rsidRPr="002D3C2A">
        <w:rPr>
          <w:rFonts w:ascii="Arial" w:hAnsi="Arial" w:cs="Arial"/>
          <w:sz w:val="20"/>
          <w:lang w:val="et"/>
        </w:rPr>
        <w:t>.</w:t>
      </w:r>
    </w:p>
    <w:p w14:paraId="77CEC231" w14:textId="77777777" w:rsidR="00DA43AD" w:rsidRPr="002D3C2A" w:rsidRDefault="00DA43AD" w:rsidP="00154741">
      <w:pPr>
        <w:tabs>
          <w:tab w:val="left" w:pos="3686"/>
        </w:tabs>
        <w:autoSpaceDE w:val="0"/>
        <w:autoSpaceDN w:val="0"/>
        <w:adjustRightInd w:val="0"/>
        <w:ind w:left="3686"/>
        <w:rPr>
          <w:rFonts w:ascii="Arial" w:hAnsi="Arial" w:cs="Arial"/>
          <w:sz w:val="20"/>
          <w:lang w:val="nl-NL"/>
        </w:rPr>
      </w:pPr>
      <w:r w:rsidRPr="002D3C2A">
        <w:rPr>
          <w:rFonts w:ascii="Arial" w:hAnsi="Arial" w:cs="Arial"/>
          <w:sz w:val="20"/>
          <w:lang w:val="et"/>
        </w:rPr>
        <w:t>Loote kahjustamine on ebatõenäoline, kui tööalase kokkupuute piirväärtusi ei ületata.</w:t>
      </w:r>
    </w:p>
    <w:p w14:paraId="51FCBDD9" w14:textId="77777777" w:rsidR="00DA43AD" w:rsidRPr="002D3C2A" w:rsidRDefault="00DA43AD" w:rsidP="00154741">
      <w:pPr>
        <w:tabs>
          <w:tab w:val="left" w:pos="3686"/>
        </w:tabs>
        <w:autoSpaceDE w:val="0"/>
        <w:autoSpaceDN w:val="0"/>
        <w:adjustRightInd w:val="0"/>
        <w:ind w:left="2444" w:firstLine="436"/>
        <w:rPr>
          <w:rFonts w:ascii="Arial" w:hAnsi="Arial" w:cs="Arial"/>
          <w:sz w:val="20"/>
          <w:lang w:val="nl-NL"/>
        </w:rPr>
      </w:pPr>
      <w:r w:rsidRPr="002D3C2A">
        <w:rPr>
          <w:rFonts w:ascii="Arial" w:hAnsi="Arial" w:cs="Arial"/>
          <w:sz w:val="20"/>
          <w:lang w:val="et"/>
        </w:rPr>
        <w:tab/>
        <w:t>Bioloogiline jälgimine.</w:t>
      </w:r>
    </w:p>
    <w:p w14:paraId="680C04F9"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 xml:space="preserve">Lühiajaline kokkupuute piirmäär: </w:t>
      </w:r>
      <w:r w:rsidRPr="002D3C2A">
        <w:rPr>
          <w:rFonts w:ascii="Arial" w:hAnsi="Arial" w:cs="Arial"/>
          <w:sz w:val="20"/>
          <w:lang w:val="et"/>
        </w:rPr>
        <w:tab/>
        <w:t>400 ml /m</w:t>
      </w:r>
      <w:r w:rsidRPr="002D3C2A">
        <w:rPr>
          <w:rFonts w:ascii="Arial" w:hAnsi="Arial" w:cs="Arial"/>
          <w:sz w:val="20"/>
          <w:vertAlign w:val="superscript"/>
          <w:lang w:val="et"/>
        </w:rPr>
        <w:t>3</w:t>
      </w:r>
      <w:r w:rsidRPr="002D3C2A">
        <w:rPr>
          <w:rFonts w:ascii="Arial" w:hAnsi="Arial" w:cs="Arial"/>
          <w:sz w:val="20"/>
          <w:lang w:val="et"/>
        </w:rPr>
        <w:t>, 1000 mg/m</w:t>
      </w:r>
      <w:r w:rsidRPr="002D3C2A">
        <w:rPr>
          <w:rFonts w:ascii="Arial" w:hAnsi="Arial" w:cs="Arial"/>
          <w:sz w:val="20"/>
          <w:vertAlign w:val="superscript"/>
          <w:lang w:val="et"/>
        </w:rPr>
        <w:t>3</w:t>
      </w:r>
      <w:r w:rsidRPr="002D3C2A">
        <w:rPr>
          <w:rFonts w:ascii="Arial" w:hAnsi="Arial" w:cs="Arial"/>
          <w:sz w:val="20"/>
          <w:lang w:val="et"/>
        </w:rPr>
        <w:t>.</w:t>
      </w:r>
    </w:p>
    <w:p w14:paraId="3027A7D0" w14:textId="77777777" w:rsidR="00DA43AD" w:rsidRPr="002D3C2A" w:rsidRDefault="00DA43AD" w:rsidP="00154741">
      <w:pPr>
        <w:tabs>
          <w:tab w:val="left" w:pos="3686"/>
        </w:tabs>
        <w:autoSpaceDE w:val="0"/>
        <w:autoSpaceDN w:val="0"/>
        <w:adjustRightInd w:val="0"/>
        <w:ind w:left="2444" w:firstLine="436"/>
        <w:rPr>
          <w:rFonts w:ascii="Arial" w:hAnsi="Arial" w:cs="Arial"/>
          <w:sz w:val="20"/>
          <w:lang w:val="pt-BR"/>
        </w:rPr>
      </w:pPr>
      <w:r w:rsidRPr="002D3C2A">
        <w:rPr>
          <w:rFonts w:ascii="Arial" w:hAnsi="Arial" w:cs="Arial"/>
          <w:sz w:val="20"/>
          <w:lang w:val="et"/>
        </w:rPr>
        <w:tab/>
        <w:t>4 korda 15 minutit vahetuse kohta.</w:t>
      </w:r>
    </w:p>
    <w:p w14:paraId="7C5DAADA"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r w:rsidRPr="002D3C2A">
        <w:rPr>
          <w:rFonts w:ascii="Arial" w:hAnsi="Arial" w:cs="Arial"/>
          <w:sz w:val="20"/>
          <w:lang w:val="et"/>
        </w:rPr>
        <w:t>USA ACGIH:</w:t>
      </w:r>
    </w:p>
    <w:p w14:paraId="30707AA9"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r w:rsidRPr="002D3C2A">
        <w:rPr>
          <w:rFonts w:ascii="Arial" w:hAnsi="Arial" w:cs="Arial"/>
          <w:sz w:val="20"/>
          <w:lang w:val="et"/>
        </w:rPr>
        <w:t xml:space="preserve">Kokkupuute piirnormid: </w:t>
      </w:r>
      <w:r w:rsidRPr="002D3C2A">
        <w:rPr>
          <w:rFonts w:ascii="Arial" w:hAnsi="Arial" w:cs="Arial"/>
          <w:sz w:val="20"/>
          <w:lang w:val="et"/>
        </w:rPr>
        <w:tab/>
        <w:t>200 ml/m</w:t>
      </w:r>
      <w:r w:rsidRPr="002D3C2A">
        <w:rPr>
          <w:rFonts w:ascii="Arial" w:hAnsi="Arial" w:cs="Arial"/>
          <w:sz w:val="20"/>
          <w:vertAlign w:val="superscript"/>
          <w:lang w:val="et"/>
        </w:rPr>
        <w:t>3</w:t>
      </w:r>
      <w:r w:rsidRPr="002D3C2A">
        <w:rPr>
          <w:rFonts w:ascii="Arial" w:hAnsi="Arial" w:cs="Arial"/>
          <w:sz w:val="20"/>
          <w:lang w:val="et"/>
        </w:rPr>
        <w:t>.</w:t>
      </w:r>
    </w:p>
    <w:p w14:paraId="661E7CD5"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r w:rsidRPr="002D3C2A">
        <w:rPr>
          <w:rFonts w:ascii="Arial" w:hAnsi="Arial" w:cs="Arial"/>
          <w:sz w:val="20"/>
          <w:lang w:val="et"/>
        </w:rPr>
        <w:t xml:space="preserve">Lühiajaline kokkupuute piirmäär: </w:t>
      </w:r>
      <w:r w:rsidRPr="002D3C2A">
        <w:rPr>
          <w:rFonts w:ascii="Arial" w:hAnsi="Arial" w:cs="Arial"/>
          <w:sz w:val="20"/>
          <w:lang w:val="et"/>
        </w:rPr>
        <w:tab/>
        <w:t>400 ml/m</w:t>
      </w:r>
      <w:r w:rsidRPr="002D3C2A">
        <w:rPr>
          <w:rFonts w:ascii="Arial" w:hAnsi="Arial" w:cs="Arial"/>
          <w:sz w:val="20"/>
          <w:vertAlign w:val="superscript"/>
          <w:lang w:val="et"/>
        </w:rPr>
        <w:t>3</w:t>
      </w:r>
      <w:r w:rsidRPr="002D3C2A">
        <w:rPr>
          <w:rFonts w:ascii="Arial" w:hAnsi="Arial" w:cs="Arial"/>
          <w:sz w:val="20"/>
          <w:lang w:val="et"/>
        </w:rPr>
        <w:t>.</w:t>
      </w:r>
    </w:p>
    <w:p w14:paraId="3AA7F69C"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p>
    <w:p w14:paraId="58AC827B"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r w:rsidRPr="002D3C2A">
        <w:rPr>
          <w:rFonts w:ascii="Arial" w:hAnsi="Arial" w:cs="Arial"/>
          <w:sz w:val="20"/>
          <w:lang w:val="et"/>
        </w:rPr>
        <w:t>IDLH väärtus:</w:t>
      </w:r>
      <w:r w:rsidRPr="002D3C2A">
        <w:rPr>
          <w:rFonts w:ascii="Arial" w:hAnsi="Arial" w:cs="Arial"/>
          <w:sz w:val="20"/>
          <w:lang w:val="et"/>
        </w:rPr>
        <w:tab/>
        <w:t>2000 ppm.</w:t>
      </w:r>
    </w:p>
    <w:p w14:paraId="6D169148" w14:textId="77777777" w:rsidR="00DA43AD" w:rsidRPr="002D3C2A" w:rsidRDefault="00DA43AD" w:rsidP="00154741">
      <w:pPr>
        <w:tabs>
          <w:tab w:val="left" w:pos="3686"/>
        </w:tabs>
        <w:autoSpaceDE w:val="0"/>
        <w:autoSpaceDN w:val="0"/>
        <w:adjustRightInd w:val="0"/>
        <w:ind w:left="284"/>
        <w:rPr>
          <w:rFonts w:ascii="Arial" w:hAnsi="Arial" w:cs="Arial"/>
          <w:b/>
          <w:bCs/>
          <w:sz w:val="20"/>
          <w:highlight w:val="yellow"/>
          <w:lang w:val="pt-BR"/>
        </w:rPr>
      </w:pPr>
    </w:p>
    <w:p w14:paraId="15D066E1" w14:textId="77777777" w:rsidR="00DA43AD" w:rsidRPr="002D3C2A" w:rsidRDefault="00DA43AD" w:rsidP="00154741">
      <w:pPr>
        <w:tabs>
          <w:tab w:val="left" w:pos="3686"/>
        </w:tabs>
        <w:autoSpaceDE w:val="0"/>
        <w:autoSpaceDN w:val="0"/>
        <w:adjustRightInd w:val="0"/>
        <w:rPr>
          <w:rFonts w:ascii="Arial" w:hAnsi="Arial" w:cs="Arial"/>
          <w:b/>
          <w:bCs/>
          <w:sz w:val="20"/>
          <w:lang w:val="pt-BR"/>
        </w:rPr>
      </w:pPr>
      <w:r w:rsidRPr="002D3C2A">
        <w:rPr>
          <w:rFonts w:ascii="Arial" w:hAnsi="Arial" w:cs="Arial"/>
          <w:b/>
          <w:bCs/>
          <w:sz w:val="20"/>
          <w:lang w:val="et"/>
        </w:rPr>
        <w:t>111-30-8: glutaral</w:t>
      </w:r>
    </w:p>
    <w:p w14:paraId="7707729E"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r w:rsidRPr="002D3C2A">
        <w:rPr>
          <w:rFonts w:ascii="Arial" w:hAnsi="Arial" w:cs="Arial"/>
          <w:sz w:val="20"/>
          <w:lang w:val="et"/>
        </w:rPr>
        <w:t>CLV: 0,4 mg/m</w:t>
      </w:r>
      <w:r w:rsidRPr="002D3C2A">
        <w:rPr>
          <w:rFonts w:ascii="Arial" w:hAnsi="Arial" w:cs="Arial"/>
          <w:sz w:val="20"/>
          <w:lang w:val="et"/>
        </w:rPr>
        <w:tab/>
      </w:r>
      <w:r w:rsidRPr="002D3C2A">
        <w:rPr>
          <w:rFonts w:ascii="Arial" w:hAnsi="Arial" w:cs="Arial"/>
          <w:sz w:val="20"/>
          <w:vertAlign w:val="superscript"/>
          <w:lang w:val="et"/>
        </w:rPr>
        <w:t>3</w:t>
      </w:r>
      <w:r w:rsidRPr="002D3C2A">
        <w:rPr>
          <w:rFonts w:ascii="Arial" w:hAnsi="Arial" w:cs="Arial"/>
          <w:lang w:val="et"/>
        </w:rPr>
        <w:t xml:space="preserve"> </w:t>
      </w:r>
      <w:r w:rsidRPr="002D3C2A">
        <w:rPr>
          <w:rFonts w:ascii="Arial" w:hAnsi="Arial" w:cs="Arial"/>
          <w:sz w:val="20"/>
          <w:lang w:val="et"/>
        </w:rPr>
        <w:t xml:space="preserve"> (MAC NL)</w:t>
      </w:r>
    </w:p>
    <w:p w14:paraId="73C51008" w14:textId="77777777" w:rsidR="00DA43AD" w:rsidRPr="002D3C2A" w:rsidRDefault="00DA43AD" w:rsidP="00154741">
      <w:pPr>
        <w:tabs>
          <w:tab w:val="left" w:pos="3686"/>
        </w:tabs>
        <w:autoSpaceDE w:val="0"/>
        <w:autoSpaceDN w:val="0"/>
        <w:adjustRightInd w:val="0"/>
        <w:ind w:left="284"/>
        <w:rPr>
          <w:rFonts w:ascii="Arial" w:hAnsi="Arial" w:cs="Arial"/>
          <w:sz w:val="20"/>
          <w:lang w:val="pt-BR"/>
        </w:rPr>
      </w:pPr>
      <w:r w:rsidRPr="002D3C2A">
        <w:rPr>
          <w:rFonts w:ascii="Arial" w:hAnsi="Arial" w:cs="Arial"/>
          <w:sz w:val="20"/>
          <w:lang w:val="et"/>
        </w:rPr>
        <w:t>TGG väärtus (8h): 0,08 mg/m</w:t>
      </w:r>
      <w:r w:rsidRPr="002D3C2A">
        <w:rPr>
          <w:rFonts w:ascii="Arial" w:hAnsi="Arial" w:cs="Arial"/>
          <w:sz w:val="20"/>
          <w:lang w:val="et"/>
        </w:rPr>
        <w:tab/>
      </w:r>
      <w:r w:rsidRPr="002D3C2A">
        <w:rPr>
          <w:rFonts w:ascii="Arial" w:hAnsi="Arial" w:cs="Arial"/>
          <w:sz w:val="20"/>
          <w:vertAlign w:val="superscript"/>
          <w:lang w:val="et"/>
        </w:rPr>
        <w:t>3</w:t>
      </w:r>
      <w:r w:rsidRPr="002D3C2A">
        <w:rPr>
          <w:rFonts w:ascii="Arial" w:hAnsi="Arial" w:cs="Arial"/>
          <w:lang w:val="et"/>
        </w:rPr>
        <w:t xml:space="preserve"> </w:t>
      </w:r>
      <w:r w:rsidRPr="002D3C2A">
        <w:rPr>
          <w:rFonts w:ascii="Arial" w:hAnsi="Arial" w:cs="Arial"/>
          <w:sz w:val="20"/>
          <w:lang w:val="et"/>
        </w:rPr>
        <w:t xml:space="preserve"> (MAC NL)</w:t>
      </w:r>
    </w:p>
    <w:p w14:paraId="6A04EDD4"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Magusvesi: 0,0025 mg/l</w:t>
      </w:r>
      <w:r w:rsidRPr="002D3C2A">
        <w:rPr>
          <w:rFonts w:ascii="Arial" w:hAnsi="Arial" w:cs="Arial"/>
          <w:sz w:val="20"/>
          <w:lang w:val="et"/>
        </w:rPr>
        <w:tab/>
      </w:r>
    </w:p>
    <w:p w14:paraId="5A24BFA5"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Merevesi: 0,00025 mg/l</w:t>
      </w:r>
      <w:r w:rsidRPr="002D3C2A">
        <w:rPr>
          <w:rFonts w:ascii="Arial" w:hAnsi="Arial" w:cs="Arial"/>
          <w:sz w:val="20"/>
          <w:lang w:val="et"/>
        </w:rPr>
        <w:tab/>
      </w:r>
    </w:p>
    <w:p w14:paraId="4ED910C8" w14:textId="77777777" w:rsidR="00DA43AD" w:rsidRPr="002D3C2A" w:rsidRDefault="00DA43AD" w:rsidP="00154741">
      <w:pPr>
        <w:tabs>
          <w:tab w:val="left" w:pos="3686"/>
        </w:tabs>
        <w:autoSpaceDE w:val="0"/>
        <w:autoSpaceDN w:val="0"/>
        <w:adjustRightInd w:val="0"/>
        <w:ind w:left="284"/>
        <w:rPr>
          <w:rFonts w:ascii="Arial" w:hAnsi="Arial" w:cs="Arial"/>
          <w:sz w:val="20"/>
          <w:lang w:val="nl-NL"/>
        </w:rPr>
      </w:pPr>
      <w:r w:rsidRPr="002D3C2A">
        <w:rPr>
          <w:rFonts w:ascii="Arial" w:hAnsi="Arial" w:cs="Arial"/>
          <w:sz w:val="20"/>
          <w:lang w:val="et"/>
        </w:rPr>
        <w:t>Juhuslik vabanemine: 0,006 mg/l</w:t>
      </w:r>
      <w:r w:rsidRPr="002D3C2A">
        <w:rPr>
          <w:rFonts w:ascii="Arial" w:hAnsi="Arial" w:cs="Arial"/>
          <w:sz w:val="20"/>
          <w:lang w:val="et"/>
        </w:rPr>
        <w:tab/>
      </w:r>
    </w:p>
    <w:p w14:paraId="78659B73" w14:textId="77777777" w:rsidR="00DA43AD" w:rsidRPr="002D3C2A" w:rsidRDefault="00DA43AD" w:rsidP="00154741">
      <w:pPr>
        <w:tabs>
          <w:tab w:val="left" w:pos="3686"/>
        </w:tabs>
        <w:autoSpaceDE w:val="0"/>
        <w:autoSpaceDN w:val="0"/>
        <w:adjustRightInd w:val="0"/>
        <w:ind w:left="284"/>
        <w:rPr>
          <w:rFonts w:ascii="Arial" w:hAnsi="Arial" w:cs="Arial"/>
          <w:sz w:val="20"/>
        </w:rPr>
      </w:pPr>
      <w:r w:rsidRPr="002D3C2A">
        <w:rPr>
          <w:rFonts w:ascii="Arial" w:hAnsi="Arial" w:cs="Arial"/>
          <w:sz w:val="20"/>
          <w:lang w:val="et"/>
        </w:rPr>
        <w:t>Setted (magusvesi): 5,27 mg/l</w:t>
      </w:r>
      <w:r w:rsidRPr="002D3C2A">
        <w:rPr>
          <w:rFonts w:ascii="Arial" w:hAnsi="Arial" w:cs="Arial"/>
          <w:sz w:val="20"/>
          <w:lang w:val="et"/>
        </w:rPr>
        <w:tab/>
      </w:r>
    </w:p>
    <w:p w14:paraId="6D097FF6" w14:textId="77777777" w:rsidR="00DA43AD" w:rsidRPr="002D3C2A" w:rsidRDefault="00DA43AD" w:rsidP="00154741">
      <w:pPr>
        <w:tabs>
          <w:tab w:val="left" w:pos="3686"/>
        </w:tabs>
        <w:autoSpaceDE w:val="0"/>
        <w:autoSpaceDN w:val="0"/>
        <w:adjustRightInd w:val="0"/>
        <w:ind w:left="284"/>
        <w:rPr>
          <w:rFonts w:ascii="Arial" w:hAnsi="Arial" w:cs="Arial"/>
          <w:sz w:val="20"/>
        </w:rPr>
      </w:pPr>
      <w:r w:rsidRPr="002D3C2A">
        <w:rPr>
          <w:rFonts w:ascii="Arial" w:hAnsi="Arial" w:cs="Arial"/>
          <w:sz w:val="20"/>
          <w:lang w:val="et"/>
        </w:rPr>
        <w:t>Setted (merevesi): 0,527 mg/kg</w:t>
      </w:r>
      <w:r w:rsidRPr="002D3C2A">
        <w:rPr>
          <w:rFonts w:ascii="Arial" w:hAnsi="Arial" w:cs="Arial"/>
          <w:sz w:val="20"/>
          <w:lang w:val="et"/>
        </w:rPr>
        <w:tab/>
      </w:r>
    </w:p>
    <w:p w14:paraId="207F03DE" w14:textId="77777777" w:rsidR="00DA43AD" w:rsidRPr="002D3C2A" w:rsidRDefault="00DA43AD" w:rsidP="00154741">
      <w:pPr>
        <w:tabs>
          <w:tab w:val="left" w:pos="3686"/>
        </w:tabs>
        <w:autoSpaceDE w:val="0"/>
        <w:autoSpaceDN w:val="0"/>
        <w:adjustRightInd w:val="0"/>
        <w:ind w:left="284"/>
        <w:rPr>
          <w:rFonts w:ascii="Arial" w:hAnsi="Arial" w:cs="Arial"/>
          <w:sz w:val="20"/>
        </w:rPr>
      </w:pPr>
      <w:r w:rsidRPr="002D3C2A">
        <w:rPr>
          <w:rFonts w:ascii="Arial" w:hAnsi="Arial" w:cs="Arial"/>
          <w:sz w:val="20"/>
          <w:lang w:val="et"/>
        </w:rPr>
        <w:t>Muld: 0,03 mg/kg</w:t>
      </w:r>
      <w:r w:rsidRPr="002D3C2A">
        <w:rPr>
          <w:rFonts w:ascii="Arial" w:hAnsi="Arial" w:cs="Arial"/>
          <w:sz w:val="20"/>
          <w:lang w:val="et"/>
        </w:rPr>
        <w:tab/>
      </w:r>
    </w:p>
    <w:p w14:paraId="43C42D18" w14:textId="77777777" w:rsidR="00DA43AD" w:rsidRPr="002D3C2A" w:rsidRDefault="00DA43AD" w:rsidP="00154741">
      <w:pPr>
        <w:tabs>
          <w:tab w:val="left" w:pos="3686"/>
        </w:tabs>
        <w:autoSpaceDE w:val="0"/>
        <w:autoSpaceDN w:val="0"/>
        <w:adjustRightInd w:val="0"/>
        <w:ind w:left="284"/>
        <w:rPr>
          <w:rFonts w:ascii="Arial" w:hAnsi="Arial" w:cs="Arial"/>
          <w:sz w:val="20"/>
        </w:rPr>
      </w:pPr>
      <w:r w:rsidRPr="002D3C2A">
        <w:rPr>
          <w:rFonts w:ascii="Arial" w:hAnsi="Arial" w:cs="Arial"/>
          <w:sz w:val="20"/>
          <w:lang w:val="et"/>
        </w:rPr>
        <w:t xml:space="preserve">Töötaja: </w:t>
      </w:r>
      <w:r w:rsidRPr="002D3C2A">
        <w:rPr>
          <w:rFonts w:ascii="Arial" w:hAnsi="Arial" w:cs="Arial"/>
          <w:sz w:val="20"/>
          <w:lang w:val="et"/>
        </w:rPr>
        <w:tab/>
        <w:t>Long termin kokkupuude – lokaalne mõju, sissehingamine: 0,25 mg/m</w:t>
      </w:r>
      <w:r w:rsidRPr="002D3C2A">
        <w:rPr>
          <w:rFonts w:ascii="Arial" w:hAnsi="Arial" w:cs="Arial"/>
          <w:sz w:val="20"/>
          <w:vertAlign w:val="superscript"/>
          <w:lang w:val="et"/>
        </w:rPr>
        <w:t>3</w:t>
      </w:r>
    </w:p>
    <w:p w14:paraId="5802DC91" w14:textId="77777777" w:rsidR="00DA43AD" w:rsidRPr="002D3C2A" w:rsidRDefault="00DA43AD" w:rsidP="00154741">
      <w:pPr>
        <w:autoSpaceDE w:val="0"/>
        <w:autoSpaceDN w:val="0"/>
        <w:adjustRightInd w:val="0"/>
        <w:ind w:left="284"/>
        <w:rPr>
          <w:rFonts w:ascii="Arial" w:hAnsi="Arial" w:cs="Arial"/>
          <w:sz w:val="20"/>
        </w:rPr>
      </w:pPr>
    </w:p>
    <w:p w14:paraId="00D48145" w14:textId="77777777" w:rsidR="00DA43AD" w:rsidRPr="002D3C2A" w:rsidRDefault="00DA43AD" w:rsidP="00154741">
      <w:pPr>
        <w:tabs>
          <w:tab w:val="left" w:pos="1134"/>
          <w:tab w:val="left" w:pos="2694"/>
          <w:tab w:val="left" w:pos="7655"/>
        </w:tabs>
        <w:autoSpaceDE w:val="0"/>
        <w:autoSpaceDN w:val="0"/>
        <w:adjustRightInd w:val="0"/>
        <w:rPr>
          <w:rFonts w:ascii="Arial" w:hAnsi="Arial" w:cs="Arial"/>
          <w:b/>
          <w:sz w:val="20"/>
        </w:rPr>
      </w:pPr>
      <w:r w:rsidRPr="002D3C2A">
        <w:rPr>
          <w:rFonts w:ascii="Arial" w:hAnsi="Arial" w:cs="Arial"/>
          <w:b/>
          <w:sz w:val="20"/>
          <w:lang w:val="et"/>
        </w:rPr>
        <w:t>7173-51-5: Didecyldimetüülammooniumkloriid</w:t>
      </w:r>
    </w:p>
    <w:p w14:paraId="736FD854" w14:textId="77777777" w:rsidR="00DA43AD" w:rsidRPr="002D3C2A" w:rsidRDefault="00DA43AD" w:rsidP="00154741">
      <w:pPr>
        <w:tabs>
          <w:tab w:val="left" w:pos="1134"/>
          <w:tab w:val="left" w:pos="2694"/>
          <w:tab w:val="left" w:pos="7655"/>
        </w:tabs>
        <w:autoSpaceDE w:val="0"/>
        <w:autoSpaceDN w:val="0"/>
        <w:adjustRightInd w:val="0"/>
        <w:ind w:left="284"/>
        <w:rPr>
          <w:rFonts w:ascii="Arial" w:hAnsi="Arial" w:cs="Arial"/>
          <w:sz w:val="20"/>
        </w:rPr>
      </w:pPr>
      <w:r w:rsidRPr="002D3C2A">
        <w:rPr>
          <w:rFonts w:ascii="Arial" w:hAnsi="Arial" w:cs="Arial"/>
          <w:sz w:val="20"/>
          <w:lang w:val="et"/>
        </w:rPr>
        <w:t>Ei mingeid andmeid.</w:t>
      </w:r>
    </w:p>
    <w:p w14:paraId="24CB0B6D" w14:textId="77777777" w:rsidR="00DA43AD" w:rsidRPr="002D3C2A" w:rsidRDefault="00DA43AD" w:rsidP="00154741">
      <w:pPr>
        <w:tabs>
          <w:tab w:val="left" w:pos="1134"/>
          <w:tab w:val="left" w:pos="2694"/>
          <w:tab w:val="left" w:pos="7655"/>
        </w:tabs>
        <w:autoSpaceDE w:val="0"/>
        <w:autoSpaceDN w:val="0"/>
        <w:adjustRightInd w:val="0"/>
        <w:ind w:left="284"/>
        <w:rPr>
          <w:rFonts w:ascii="Arial" w:hAnsi="Arial" w:cs="Arial"/>
          <w:b/>
          <w:sz w:val="20"/>
        </w:rPr>
      </w:pPr>
    </w:p>
    <w:p w14:paraId="1C820BD3" w14:textId="77777777" w:rsidR="00DA43AD" w:rsidRPr="002D3C2A" w:rsidRDefault="00DA43AD" w:rsidP="00154741">
      <w:pPr>
        <w:tabs>
          <w:tab w:val="left" w:pos="1134"/>
          <w:tab w:val="left" w:pos="2694"/>
          <w:tab w:val="left" w:pos="7655"/>
        </w:tabs>
        <w:autoSpaceDE w:val="0"/>
        <w:autoSpaceDN w:val="0"/>
        <w:adjustRightInd w:val="0"/>
        <w:rPr>
          <w:rFonts w:ascii="Arial" w:hAnsi="Arial" w:cs="Arial"/>
          <w:b/>
          <w:sz w:val="20"/>
        </w:rPr>
      </w:pPr>
      <w:r w:rsidRPr="002D3C2A">
        <w:rPr>
          <w:rFonts w:ascii="Arial" w:hAnsi="Arial" w:cs="Arial"/>
          <w:b/>
          <w:sz w:val="20"/>
          <w:lang w:val="et"/>
        </w:rPr>
        <w:t>68424-85-1: Kvaternaari ammooniumühendid, bensüül-C12-16-alküülmetüül, kloriidid</w:t>
      </w:r>
    </w:p>
    <w:p w14:paraId="440C4C1C" w14:textId="77777777" w:rsidR="00DA43AD" w:rsidRPr="002D3C2A" w:rsidRDefault="00DA43AD" w:rsidP="00154741">
      <w:pPr>
        <w:tabs>
          <w:tab w:val="left" w:pos="1134"/>
          <w:tab w:val="left" w:pos="2694"/>
          <w:tab w:val="left" w:pos="7655"/>
        </w:tabs>
        <w:autoSpaceDE w:val="0"/>
        <w:autoSpaceDN w:val="0"/>
        <w:adjustRightInd w:val="0"/>
        <w:ind w:left="284"/>
        <w:rPr>
          <w:rFonts w:ascii="Arial" w:hAnsi="Arial" w:cs="Arial"/>
          <w:sz w:val="20"/>
        </w:rPr>
      </w:pPr>
      <w:r w:rsidRPr="002D3C2A">
        <w:rPr>
          <w:rFonts w:ascii="Arial" w:hAnsi="Arial" w:cs="Arial"/>
          <w:sz w:val="20"/>
          <w:lang w:val="et"/>
        </w:rPr>
        <w:lastRenderedPageBreak/>
        <w:t>Ei mingeid andmeid.</w:t>
      </w:r>
    </w:p>
    <w:p w14:paraId="26D09954" w14:textId="77777777" w:rsidR="00DA43AD" w:rsidRPr="002D3C2A" w:rsidRDefault="00DA43AD" w:rsidP="00154741">
      <w:pPr>
        <w:autoSpaceDE w:val="0"/>
        <w:autoSpaceDN w:val="0"/>
        <w:adjustRightInd w:val="0"/>
        <w:rPr>
          <w:rFonts w:ascii="Arial" w:hAnsi="Arial" w:cs="Arial"/>
          <w:sz w:val="20"/>
        </w:rPr>
      </w:pPr>
    </w:p>
    <w:p w14:paraId="3CCD933B" w14:textId="77777777" w:rsidR="007500A6" w:rsidRPr="002D3C2A" w:rsidRDefault="007500A6" w:rsidP="00A57947">
      <w:pPr>
        <w:autoSpaceDE w:val="0"/>
        <w:autoSpaceDN w:val="0"/>
        <w:adjustRightInd w:val="0"/>
        <w:rPr>
          <w:rFonts w:ascii="Arial" w:hAnsi="Arial" w:cs="Arial"/>
          <w:sz w:val="20"/>
        </w:rPr>
      </w:pPr>
    </w:p>
    <w:p w14:paraId="3596119B" w14:textId="77777777" w:rsidR="007500A6" w:rsidRPr="002D3C2A" w:rsidRDefault="007500A6" w:rsidP="00A57947">
      <w:pPr>
        <w:autoSpaceDE w:val="0"/>
        <w:autoSpaceDN w:val="0"/>
        <w:adjustRightInd w:val="0"/>
        <w:rPr>
          <w:rFonts w:ascii="Arial" w:hAnsi="Arial" w:cs="Arial"/>
          <w:sz w:val="20"/>
        </w:rPr>
      </w:pPr>
    </w:p>
    <w:p w14:paraId="592E329C" w14:textId="77777777" w:rsidR="007500A6" w:rsidRPr="002D3C2A" w:rsidRDefault="007500A6" w:rsidP="00A57947">
      <w:pPr>
        <w:autoSpaceDE w:val="0"/>
        <w:autoSpaceDN w:val="0"/>
        <w:adjustRightInd w:val="0"/>
        <w:rPr>
          <w:rFonts w:ascii="Arial" w:hAnsi="Arial"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15B1E6EE" w14:textId="77777777" w:rsidTr="00FE73AB">
        <w:tc>
          <w:tcPr>
            <w:tcW w:w="9284" w:type="dxa"/>
            <w:tcBorders>
              <w:left w:val="nil"/>
              <w:right w:val="nil"/>
            </w:tcBorders>
          </w:tcPr>
          <w:p w14:paraId="3FAFECE5" w14:textId="77777777" w:rsidR="00DA43AD" w:rsidRPr="002D3C2A" w:rsidRDefault="00DA43AD" w:rsidP="00FE73A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n-GB"/>
              </w:rPr>
            </w:pPr>
            <w:r w:rsidRPr="002D3C2A">
              <w:rPr>
                <w:rFonts w:ascii="Arial" w:hAnsi="Arial" w:cs="Arial"/>
                <w:b/>
                <w:sz w:val="22"/>
                <w:lang w:val="en-GB"/>
              </w:rPr>
              <w:br w:type="page"/>
            </w:r>
          </w:p>
          <w:p w14:paraId="5B1FF018" w14:textId="77777777" w:rsidR="00DA43AD" w:rsidRPr="002D3C2A" w:rsidRDefault="00DA43AD" w:rsidP="00FE73A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t"/>
              </w:rPr>
              <w:t>9 FÜÜSIKALISED JA KEEMILISED OMADUSED</w:t>
            </w:r>
          </w:p>
          <w:p w14:paraId="734ABFED" w14:textId="77777777" w:rsidR="00DA43AD" w:rsidRPr="002D3C2A" w:rsidRDefault="00DA43AD" w:rsidP="00FE73A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755B7955"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p>
    <w:p w14:paraId="4837CEEE" w14:textId="5052BDC5"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b/>
          <w:sz w:val="20"/>
          <w:lang w:val="et"/>
        </w:rPr>
        <w:t>Välimus</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Clear liquid</w:t>
      </w:r>
    </w:p>
    <w:p w14:paraId="200A4F10" w14:textId="1146FD18"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Värvitu kuni kergelt y ellow</w:t>
      </w:r>
    </w:p>
    <w:p w14:paraId="4687E10B" w14:textId="6B6842FB"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b/>
          <w:sz w:val="20"/>
          <w:lang w:val="et"/>
        </w:rPr>
        <w:t>Lõhn</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Pungent, kergeltsanaceous</w:t>
      </w:r>
    </w:p>
    <w:p w14:paraId="65D140BB"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b/>
          <w:sz w:val="20"/>
          <w:lang w:val="et"/>
        </w:rPr>
        <w:t>Keemispunkt/vahemik</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&gt; 80°C</w:t>
      </w:r>
    </w:p>
    <w:p w14:paraId="27AD28B1"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rPr>
      </w:pPr>
      <w:r w:rsidRPr="002D3C2A">
        <w:rPr>
          <w:rFonts w:ascii="Arial" w:hAnsi="Arial" w:cs="Arial"/>
          <w:b/>
          <w:sz w:val="20"/>
          <w:lang w:val="et"/>
        </w:rPr>
        <w:t>Leekpunkt</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36,0°C</w:t>
      </w:r>
    </w:p>
    <w:p w14:paraId="38FED136" w14:textId="19DE790B"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b/>
          <w:sz w:val="20"/>
          <w:lang w:val="et"/>
        </w:rPr>
        <w:t>Leekpunkt (25% vees)</w:t>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100°C</w:t>
      </w:r>
    </w:p>
    <w:p w14:paraId="22ACE653" w14:textId="77777777" w:rsidR="00DA43AD" w:rsidRPr="002D3C2A" w:rsidRDefault="00DA43AD" w:rsidP="00F4225F">
      <w:pPr>
        <w:tabs>
          <w:tab w:val="left" w:pos="3686"/>
        </w:tabs>
        <w:autoSpaceDE w:val="0"/>
        <w:autoSpaceDN w:val="0"/>
        <w:adjustRightInd w:val="0"/>
        <w:rPr>
          <w:rFonts w:ascii="Arial" w:hAnsi="Arial" w:cs="Arial"/>
          <w:sz w:val="20"/>
        </w:rPr>
      </w:pPr>
      <w:r w:rsidRPr="002D3C2A">
        <w:rPr>
          <w:rFonts w:ascii="Arial" w:hAnsi="Arial" w:cs="Arial"/>
          <w:b/>
          <w:bCs/>
          <w:sz w:val="20"/>
          <w:lang w:val="et"/>
        </w:rPr>
        <w:t xml:space="preserve">Enesesigneteerimine: </w:t>
      </w:r>
      <w:r w:rsidRPr="002D3C2A">
        <w:rPr>
          <w:rFonts w:ascii="Arial" w:hAnsi="Arial" w:cs="Arial"/>
          <w:b/>
          <w:bCs/>
          <w:sz w:val="20"/>
          <w:lang w:val="et"/>
        </w:rPr>
        <w:tab/>
      </w:r>
      <w:r w:rsidRPr="002D3C2A">
        <w:rPr>
          <w:rFonts w:ascii="Arial" w:hAnsi="Arial" w:cs="Arial"/>
          <w:sz w:val="20"/>
          <w:lang w:val="et"/>
        </w:rPr>
        <w:t>toode ei sütti ise.</w:t>
      </w:r>
    </w:p>
    <w:p w14:paraId="5E0CD298" w14:textId="77777777" w:rsidR="00DA43AD" w:rsidRPr="002D3C2A" w:rsidRDefault="00DA43AD" w:rsidP="00F4225F">
      <w:pPr>
        <w:tabs>
          <w:tab w:val="left" w:pos="3686"/>
        </w:tabs>
        <w:autoSpaceDE w:val="0"/>
        <w:autoSpaceDN w:val="0"/>
        <w:adjustRightInd w:val="0"/>
        <w:ind w:left="3686" w:hanging="3686"/>
        <w:rPr>
          <w:rFonts w:ascii="Arial" w:hAnsi="Arial" w:cs="Arial"/>
          <w:sz w:val="20"/>
        </w:rPr>
      </w:pPr>
      <w:r w:rsidRPr="002D3C2A">
        <w:rPr>
          <w:rFonts w:ascii="Arial" w:hAnsi="Arial" w:cs="Arial"/>
          <w:b/>
          <w:bCs/>
          <w:sz w:val="20"/>
          <w:lang w:val="et"/>
        </w:rPr>
        <w:t xml:space="preserve">Plahvatusoht: </w:t>
      </w:r>
      <w:r w:rsidRPr="002D3C2A">
        <w:rPr>
          <w:rFonts w:ascii="Arial" w:hAnsi="Arial" w:cs="Arial"/>
          <w:b/>
          <w:bCs/>
          <w:sz w:val="20"/>
          <w:lang w:val="et"/>
        </w:rPr>
        <w:tab/>
      </w:r>
      <w:r w:rsidRPr="002D3C2A">
        <w:rPr>
          <w:rFonts w:ascii="Arial" w:hAnsi="Arial" w:cs="Arial"/>
          <w:sz w:val="20"/>
          <w:lang w:val="et"/>
        </w:rPr>
        <w:t xml:space="preserve">toode ei ole plahvatusohtlik. </w:t>
      </w:r>
      <w:r w:rsidRPr="002D3C2A">
        <w:rPr>
          <w:rFonts w:ascii="Arial" w:hAnsi="Arial" w:cs="Arial"/>
          <w:lang w:val="et"/>
        </w:rPr>
        <w:t xml:space="preserve"> </w:t>
      </w:r>
      <w:r w:rsidRPr="002D3C2A">
        <w:rPr>
          <w:rFonts w:ascii="Arial" w:hAnsi="Arial" w:cs="Arial"/>
          <w:sz w:val="20"/>
          <w:lang w:val="et"/>
        </w:rPr>
        <w:t>Kuid koostisosade põhjal on soovitatav hoida eemal süüteallikatest.</w:t>
      </w:r>
    </w:p>
    <w:p w14:paraId="2CF80642"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rPr>
      </w:pPr>
      <w:r w:rsidRPr="002D3C2A">
        <w:rPr>
          <w:rFonts w:ascii="Arial" w:hAnsi="Arial" w:cs="Arial"/>
          <w:b/>
          <w:sz w:val="20"/>
          <w:lang w:val="et"/>
        </w:rPr>
        <w:t>pH (100%)</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5,0 – 6,0</w:t>
      </w:r>
    </w:p>
    <w:p w14:paraId="4214E12D"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rPr>
      </w:pPr>
      <w:r w:rsidRPr="002D3C2A">
        <w:rPr>
          <w:rFonts w:ascii="Arial" w:hAnsi="Arial" w:cs="Arial"/>
          <w:b/>
          <w:sz w:val="20"/>
          <w:lang w:val="et"/>
        </w:rPr>
        <w:t>pH (1%)</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 xml:space="preserve">6,5 – 7,5 </w:t>
      </w:r>
    </w:p>
    <w:p w14:paraId="360F54F6"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b/>
          <w:sz w:val="20"/>
        </w:rPr>
      </w:pPr>
      <w:r w:rsidRPr="002D3C2A">
        <w:rPr>
          <w:rFonts w:ascii="Arial" w:hAnsi="Arial" w:cs="Arial"/>
          <w:b/>
          <w:sz w:val="20"/>
          <w:lang w:val="et"/>
        </w:rPr>
        <w:t>Tihedus (20°C)</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0,970</w:t>
      </w:r>
      <w:r w:rsidRPr="002D3C2A">
        <w:rPr>
          <w:rFonts w:ascii="Arial" w:hAnsi="Arial" w:cs="Arial"/>
          <w:lang w:val="et"/>
        </w:rPr>
        <w:t xml:space="preserve"> </w:t>
      </w:r>
      <w:r w:rsidRPr="002D3C2A">
        <w:rPr>
          <w:rFonts w:ascii="Arial" w:hAnsi="Arial" w:cs="Arial"/>
          <w:sz w:val="20"/>
          <w:lang w:val="et"/>
        </w:rPr>
        <w:t xml:space="preserve"> –</w:t>
      </w:r>
      <w:r w:rsidRPr="002D3C2A">
        <w:rPr>
          <w:rFonts w:ascii="Arial" w:hAnsi="Arial" w:cs="Arial"/>
          <w:lang w:val="et"/>
        </w:rPr>
        <w:t xml:space="preserve"> </w:t>
      </w:r>
      <w:r w:rsidRPr="002D3C2A">
        <w:rPr>
          <w:rFonts w:ascii="Arial" w:hAnsi="Arial" w:cs="Arial"/>
          <w:sz w:val="20"/>
          <w:lang w:val="et"/>
        </w:rPr>
        <w:t xml:space="preserve"> 1000</w:t>
      </w:r>
      <w:r w:rsidRPr="002D3C2A">
        <w:rPr>
          <w:rFonts w:ascii="Arial" w:hAnsi="Arial" w:cs="Arial"/>
          <w:lang w:val="et"/>
        </w:rPr>
        <w:t xml:space="preserve"> </w:t>
      </w:r>
      <w:r w:rsidRPr="002D3C2A">
        <w:rPr>
          <w:rFonts w:ascii="Arial" w:hAnsi="Arial" w:cs="Arial"/>
          <w:sz w:val="20"/>
          <w:lang w:val="et"/>
        </w:rPr>
        <w:t xml:space="preserve"> g/cm³</w:t>
      </w:r>
    </w:p>
    <w:p w14:paraId="053B4480" w14:textId="06D6572B"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en-GB"/>
        </w:rPr>
      </w:pPr>
      <w:r w:rsidRPr="002D3C2A">
        <w:rPr>
          <w:rFonts w:ascii="Arial" w:hAnsi="Arial" w:cs="Arial"/>
          <w:b/>
          <w:sz w:val="20"/>
          <w:lang w:val="et"/>
        </w:rPr>
        <w:t>Lahustuvus vees</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 xml:space="preserve">Täielikult </w:t>
      </w:r>
      <w:r w:rsidRPr="002D3C2A">
        <w:rPr>
          <w:rFonts w:ascii="Arial" w:hAnsi="Arial" w:cs="Arial"/>
          <w:lang w:val="et"/>
        </w:rPr>
        <w:t xml:space="preserve"> </w:t>
      </w:r>
      <w:r w:rsidRPr="002D3C2A">
        <w:rPr>
          <w:rFonts w:ascii="Arial" w:hAnsi="Arial" w:cs="Arial"/>
          <w:sz w:val="20"/>
          <w:lang w:val="et"/>
        </w:rPr>
        <w:t>lahustuv</w:t>
      </w:r>
    </w:p>
    <w:p w14:paraId="4DBFA1E4"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b/>
          <w:sz w:val="20"/>
          <w:lang w:val="et"/>
        </w:rPr>
        <w:t>Lahustuvus teistes lahustites</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Ei ole kindlaks määratud</w:t>
      </w:r>
    </w:p>
    <w:p w14:paraId="4BB274EE" w14:textId="67DABAA0"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nl-NL"/>
        </w:rPr>
      </w:pPr>
      <w:r w:rsidRPr="002D3C2A">
        <w:rPr>
          <w:rFonts w:ascii="Arial" w:hAnsi="Arial" w:cs="Arial"/>
          <w:b/>
          <w:sz w:val="20"/>
          <w:lang w:val="et"/>
        </w:rPr>
        <w:t>Viskoossus (20°C)</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 xml:space="preserve">20 </w:t>
      </w:r>
      <w:r w:rsidRPr="002D3C2A">
        <w:rPr>
          <w:rFonts w:ascii="Arial" w:hAnsi="Arial" w:cs="Arial"/>
          <w:lang w:val="et"/>
        </w:rPr>
        <w:t xml:space="preserve"> </w:t>
      </w:r>
      <w:r w:rsidRPr="002D3C2A">
        <w:rPr>
          <w:rFonts w:ascii="Arial" w:hAnsi="Arial" w:cs="Arial"/>
          <w:sz w:val="20"/>
          <w:lang w:val="et"/>
        </w:rPr>
        <w:t>–</w:t>
      </w:r>
      <w:r w:rsidRPr="002D3C2A">
        <w:rPr>
          <w:rFonts w:ascii="Arial" w:hAnsi="Arial" w:cs="Arial"/>
          <w:lang w:val="et"/>
        </w:rPr>
        <w:t xml:space="preserve"> </w:t>
      </w:r>
      <w:r w:rsidRPr="002D3C2A">
        <w:rPr>
          <w:rFonts w:ascii="Arial" w:hAnsi="Arial" w:cs="Arial"/>
          <w:sz w:val="20"/>
          <w:lang w:val="et"/>
        </w:rPr>
        <w:t xml:space="preserve"> 50</w:t>
      </w:r>
      <w:r w:rsidRPr="002D3C2A">
        <w:rPr>
          <w:rFonts w:ascii="Arial" w:hAnsi="Arial" w:cs="Arial"/>
          <w:lang w:val="et"/>
        </w:rPr>
        <w:t xml:space="preserve"> </w:t>
      </w:r>
      <w:r w:rsidRPr="002D3C2A">
        <w:rPr>
          <w:rFonts w:ascii="Arial" w:hAnsi="Arial" w:cs="Arial"/>
          <w:sz w:val="20"/>
          <w:lang w:val="et"/>
        </w:rPr>
        <w:t xml:space="preserve"> mPa·</w:t>
      </w:r>
      <w:r w:rsidRPr="002D3C2A">
        <w:rPr>
          <w:rFonts w:ascii="Arial" w:hAnsi="Arial" w:cs="Arial"/>
          <w:lang w:val="et"/>
        </w:rPr>
        <w:t xml:space="preserve"> </w:t>
      </w:r>
      <w:r w:rsidRPr="002D3C2A">
        <w:rPr>
          <w:rFonts w:ascii="Arial" w:hAnsi="Arial" w:cs="Arial"/>
          <w:sz w:val="20"/>
          <w:lang w:val="et"/>
        </w:rPr>
        <w:t>s</w:t>
      </w:r>
    </w:p>
    <w:p w14:paraId="183CA4C8" w14:textId="77777777" w:rsidR="00DA43AD" w:rsidRPr="002D3C2A" w:rsidRDefault="00DA43AD" w:rsidP="00F4225F">
      <w:pPr>
        <w:tabs>
          <w:tab w:val="left" w:pos="-1135"/>
          <w:tab w:val="left" w:pos="-568"/>
          <w:tab w:val="left" w:pos="-2"/>
          <w:tab w:val="left" w:pos="565"/>
          <w:tab w:val="left" w:pos="1131"/>
          <w:tab w:val="left" w:pos="1699"/>
          <w:tab w:val="left" w:pos="2265"/>
          <w:tab w:val="left" w:pos="2833"/>
          <w:tab w:val="left" w:pos="3686"/>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nl-NL"/>
        </w:rPr>
      </w:pPr>
      <w:r w:rsidRPr="002D3C2A">
        <w:rPr>
          <w:rFonts w:ascii="Arial" w:hAnsi="Arial" w:cs="Arial"/>
          <w:b/>
          <w:sz w:val="20"/>
          <w:lang w:val="et"/>
        </w:rPr>
        <w:t>Külmumispunkt</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-7°C</w:t>
      </w:r>
    </w:p>
    <w:p w14:paraId="5198A808" w14:textId="77777777" w:rsidR="00A57947" w:rsidRPr="002D3C2A" w:rsidRDefault="00A57947" w:rsidP="00B3717C">
      <w:pPr>
        <w:tabs>
          <w:tab w:val="left" w:pos="-1135"/>
          <w:tab w:val="left" w:pos="-568"/>
          <w:tab w:val="left" w:pos="-2"/>
          <w:tab w:val="left" w:pos="565"/>
          <w:tab w:val="left" w:pos="1131"/>
          <w:tab w:val="left" w:pos="1699"/>
          <w:tab w:val="left" w:pos="2265"/>
          <w:tab w:val="left" w:pos="2833"/>
          <w:tab w:val="left" w:pos="3600"/>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nl-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1861B672" w14:textId="77777777" w:rsidTr="0089793A">
        <w:tc>
          <w:tcPr>
            <w:tcW w:w="9284" w:type="dxa"/>
            <w:tcBorders>
              <w:left w:val="nil"/>
              <w:right w:val="nil"/>
            </w:tcBorders>
          </w:tcPr>
          <w:p w14:paraId="195C4C13" w14:textId="77777777" w:rsidR="00DA43AD" w:rsidRPr="002D3C2A" w:rsidRDefault="00DA43AD" w:rsidP="0089793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nl-NL"/>
              </w:rPr>
            </w:pPr>
          </w:p>
          <w:p w14:paraId="04DF3053" w14:textId="77777777" w:rsidR="00DA43AD" w:rsidRPr="002D3C2A" w:rsidRDefault="00DA43AD" w:rsidP="0089793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t"/>
              </w:rPr>
              <w:t>10 STABIILSUS JA REAKTSIOONIVÕIME</w:t>
            </w:r>
          </w:p>
          <w:p w14:paraId="014D9535" w14:textId="77777777" w:rsidR="00DA43AD" w:rsidRPr="002D3C2A" w:rsidRDefault="00DA43AD" w:rsidP="0089793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r w:rsidR="00B14CCB" w:rsidRPr="002D3C2A" w14:paraId="57075EB1" w14:textId="77777777">
        <w:tc>
          <w:tcPr>
            <w:tcW w:w="9284" w:type="dxa"/>
            <w:tcBorders>
              <w:left w:val="nil"/>
              <w:right w:val="nil"/>
            </w:tcBorders>
          </w:tcPr>
          <w:p w14:paraId="46933603" w14:textId="77777777" w:rsidR="00DA43AD" w:rsidRPr="002D3C2A" w:rsidRDefault="00DA43AD" w:rsidP="00A076F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en-GB"/>
              </w:rPr>
            </w:pPr>
          </w:p>
          <w:p w14:paraId="188BED54" w14:textId="77777777" w:rsidR="00DA43AD" w:rsidRPr="002D3C2A" w:rsidRDefault="00DA43AD" w:rsidP="00A076FB">
            <w:pPr>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sz w:val="20"/>
                <w:lang w:val="en-GB"/>
              </w:rPr>
            </w:pPr>
            <w:r w:rsidRPr="002D3C2A">
              <w:rPr>
                <w:rFonts w:ascii="Arial" w:hAnsi="Arial" w:cs="Arial"/>
                <w:b/>
                <w:sz w:val="20"/>
                <w:lang w:val="et"/>
              </w:rPr>
              <w:t>Stabiilsus</w:t>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b/>
                <w:sz w:val="20"/>
                <w:lang w:val="et"/>
              </w:rPr>
              <w:tab/>
            </w:r>
            <w:r w:rsidRPr="002D3C2A">
              <w:rPr>
                <w:rFonts w:ascii="Arial" w:hAnsi="Arial" w:cs="Arial"/>
                <w:sz w:val="20"/>
                <w:lang w:val="et"/>
              </w:rPr>
              <w:t>stabiilne soovitatud ladustamis- ja käitlemistingimustes (vt lõik 7).</w:t>
            </w:r>
          </w:p>
          <w:p w14:paraId="4B1C79FE" w14:textId="77777777" w:rsidR="00DA43AD" w:rsidRPr="002D3C2A" w:rsidRDefault="00DA43AD" w:rsidP="00A076FB">
            <w:pPr>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667"/>
                <w:tab w:val="left" w:pos="6234"/>
                <w:tab w:val="left" w:pos="6801"/>
                <w:tab w:val="left" w:pos="7368"/>
                <w:tab w:val="left" w:pos="7934"/>
                <w:tab w:val="left" w:pos="8502"/>
              </w:tabs>
              <w:ind w:left="3686" w:hanging="3686"/>
              <w:rPr>
                <w:rFonts w:ascii="Arial" w:hAnsi="Arial" w:cs="Arial"/>
                <w:b/>
                <w:sz w:val="20"/>
                <w:lang w:val="en-GB"/>
              </w:rPr>
            </w:pPr>
          </w:p>
          <w:p w14:paraId="1E80F43F" w14:textId="77777777" w:rsidR="00DA43AD" w:rsidRPr="002D3C2A" w:rsidRDefault="00DA43AD" w:rsidP="00A076FB">
            <w:pPr>
              <w:tabs>
                <w:tab w:val="left" w:pos="3686"/>
              </w:tabs>
              <w:autoSpaceDE w:val="0"/>
              <w:autoSpaceDN w:val="0"/>
              <w:adjustRightInd w:val="0"/>
              <w:ind w:left="3686" w:hanging="3686"/>
              <w:rPr>
                <w:rFonts w:ascii="Arial" w:hAnsi="Arial" w:cs="Arial"/>
                <w:sz w:val="20"/>
              </w:rPr>
            </w:pPr>
            <w:r w:rsidRPr="002D3C2A">
              <w:rPr>
                <w:rFonts w:ascii="Arial" w:hAnsi="Arial" w:cs="Arial"/>
                <w:b/>
                <w:bCs/>
                <w:sz w:val="20"/>
                <w:lang w:val="et"/>
              </w:rPr>
              <w:t xml:space="preserve">Termiline lagunemine / </w:t>
            </w:r>
            <w:r w:rsidRPr="002D3C2A">
              <w:rPr>
                <w:rFonts w:ascii="Arial" w:hAnsi="Arial" w:cs="Arial"/>
                <w:b/>
                <w:bCs/>
                <w:sz w:val="20"/>
                <w:lang w:val="et"/>
              </w:rPr>
              <w:tab/>
            </w:r>
            <w:r w:rsidRPr="002D3C2A">
              <w:rPr>
                <w:rFonts w:ascii="Arial" w:hAnsi="Arial" w:cs="Arial"/>
                <w:sz w:val="20"/>
                <w:lang w:val="et"/>
              </w:rPr>
              <w:t xml:space="preserve">Lagunemiseta pidamine, kui seda kasutatakse ja säilitatakse vastavalt </w:t>
            </w:r>
            <w:r w:rsidRPr="002D3C2A">
              <w:rPr>
                <w:rFonts w:ascii="Arial" w:hAnsi="Arial" w:cs="Arial"/>
                <w:lang w:val="et"/>
              </w:rPr>
              <w:t xml:space="preserve"> </w:t>
            </w:r>
          </w:p>
          <w:p w14:paraId="5426C8BC" w14:textId="77777777" w:rsidR="00DA43AD" w:rsidRPr="002D3C2A" w:rsidRDefault="00DA43AD" w:rsidP="00A076FB">
            <w:pPr>
              <w:tabs>
                <w:tab w:val="left" w:pos="3686"/>
              </w:tabs>
              <w:autoSpaceDE w:val="0"/>
              <w:autoSpaceDN w:val="0"/>
              <w:adjustRightInd w:val="0"/>
              <w:ind w:left="3686" w:hanging="3686"/>
              <w:rPr>
                <w:rFonts w:ascii="Arial" w:hAnsi="Arial" w:cs="Arial"/>
                <w:b/>
                <w:bCs/>
                <w:sz w:val="20"/>
                <w:lang w:val="et"/>
              </w:rPr>
            </w:pPr>
            <w:r w:rsidRPr="002D3C2A">
              <w:rPr>
                <w:rFonts w:ascii="Arial" w:hAnsi="Arial" w:cs="Arial"/>
                <w:b/>
                <w:bCs/>
                <w:sz w:val="20"/>
                <w:lang w:val="et"/>
              </w:rPr>
              <w:t>tingimused, et vältida</w:t>
            </w:r>
            <w:r w:rsidRPr="002D3C2A">
              <w:rPr>
                <w:rFonts w:ascii="Arial" w:hAnsi="Arial" w:cs="Arial"/>
                <w:b/>
                <w:bCs/>
                <w:sz w:val="20"/>
                <w:lang w:val="et"/>
              </w:rPr>
              <w:tab/>
            </w:r>
            <w:r w:rsidRPr="002D3C2A">
              <w:rPr>
                <w:rFonts w:ascii="Arial" w:hAnsi="Arial" w:cs="Arial"/>
                <w:sz w:val="20"/>
                <w:lang w:val="et"/>
              </w:rPr>
              <w:t>soovitatud ladustamistingimusi.</w:t>
            </w:r>
            <w:r w:rsidRPr="002D3C2A">
              <w:rPr>
                <w:rFonts w:ascii="Arial" w:hAnsi="Arial" w:cs="Arial"/>
                <w:lang w:val="et"/>
              </w:rPr>
              <w:t xml:space="preserve"> </w:t>
            </w:r>
            <w:r w:rsidRPr="002D3C2A">
              <w:rPr>
                <w:rFonts w:ascii="Arial" w:hAnsi="Arial" w:cs="Arial"/>
                <w:sz w:val="20"/>
                <w:lang w:val="et"/>
              </w:rPr>
              <w:t>Vältige süüteallikaid.</w:t>
            </w:r>
          </w:p>
          <w:p w14:paraId="6EEFC8CF" w14:textId="77777777" w:rsidR="00DA43AD" w:rsidRPr="002D3C2A" w:rsidRDefault="00DA43AD" w:rsidP="00A076FB">
            <w:pPr>
              <w:tabs>
                <w:tab w:val="left" w:pos="3686"/>
              </w:tabs>
              <w:autoSpaceDE w:val="0"/>
              <w:autoSpaceDN w:val="0"/>
              <w:adjustRightInd w:val="0"/>
              <w:ind w:left="3686" w:hanging="3686"/>
              <w:rPr>
                <w:rFonts w:ascii="Arial" w:hAnsi="Arial" w:cs="Arial"/>
                <w:b/>
                <w:bCs/>
                <w:sz w:val="20"/>
                <w:lang w:val="et"/>
              </w:rPr>
            </w:pPr>
          </w:p>
          <w:p w14:paraId="7FF79858" w14:textId="77777777" w:rsidR="00DA43AD" w:rsidRPr="002D3C2A" w:rsidRDefault="00DA43AD" w:rsidP="00A076FB">
            <w:pPr>
              <w:tabs>
                <w:tab w:val="left" w:pos="3420"/>
                <w:tab w:val="left" w:pos="3686"/>
              </w:tabs>
              <w:autoSpaceDE w:val="0"/>
              <w:autoSpaceDN w:val="0"/>
              <w:adjustRightInd w:val="0"/>
              <w:ind w:left="3686" w:hanging="3686"/>
              <w:rPr>
                <w:rFonts w:ascii="Arial" w:hAnsi="Arial" w:cs="Arial"/>
                <w:bCs/>
                <w:sz w:val="20"/>
                <w:lang w:val="et"/>
              </w:rPr>
            </w:pPr>
            <w:r w:rsidRPr="002D3C2A">
              <w:rPr>
                <w:rFonts w:ascii="Arial" w:hAnsi="Arial" w:cs="Arial"/>
                <w:b/>
                <w:bCs/>
                <w:sz w:val="20"/>
                <w:lang w:val="et"/>
              </w:rPr>
              <w:t>Materjalid</w:t>
            </w:r>
            <w:r w:rsidRPr="002D3C2A">
              <w:rPr>
                <w:rFonts w:ascii="Arial" w:hAnsi="Arial" w:cs="Arial"/>
                <w:b/>
                <w:bCs/>
                <w:sz w:val="20"/>
                <w:lang w:val="et"/>
              </w:rPr>
              <w:tab/>
            </w:r>
            <w:r w:rsidRPr="002D3C2A">
              <w:rPr>
                <w:rFonts w:ascii="Arial" w:hAnsi="Arial" w:cs="Arial"/>
                <w:b/>
                <w:bCs/>
                <w:sz w:val="20"/>
                <w:lang w:val="et"/>
              </w:rPr>
              <w:tab/>
            </w:r>
            <w:r w:rsidRPr="002D3C2A">
              <w:rPr>
                <w:rFonts w:ascii="Arial" w:hAnsi="Arial" w:cs="Arial"/>
                <w:bCs/>
                <w:sz w:val="20"/>
                <w:lang w:val="et"/>
              </w:rPr>
              <w:t>tugevate oksüdeerivate ainete, redutseerivate ainete, lämmastikoksiidide (NOx), vesinikkloriidi gaasi, süsinikoksiidide vältimiseks.</w:t>
            </w:r>
          </w:p>
          <w:p w14:paraId="589C5E94" w14:textId="77777777" w:rsidR="00DA43AD" w:rsidRPr="002D3C2A" w:rsidRDefault="00DA43AD" w:rsidP="00A076FB">
            <w:pPr>
              <w:tabs>
                <w:tab w:val="left" w:pos="3420"/>
                <w:tab w:val="left" w:pos="3686"/>
              </w:tabs>
              <w:autoSpaceDE w:val="0"/>
              <w:autoSpaceDN w:val="0"/>
              <w:adjustRightInd w:val="0"/>
              <w:ind w:left="3686" w:hanging="3686"/>
              <w:rPr>
                <w:rFonts w:ascii="Arial" w:hAnsi="Arial" w:cs="Arial"/>
                <w:b/>
                <w:bCs/>
                <w:sz w:val="20"/>
                <w:lang w:val="et"/>
              </w:rPr>
            </w:pPr>
          </w:p>
          <w:p w14:paraId="01E5424A" w14:textId="77777777" w:rsidR="00DA43AD" w:rsidRPr="002D3C2A" w:rsidRDefault="00DA43AD" w:rsidP="00A076FB">
            <w:pPr>
              <w:tabs>
                <w:tab w:val="left" w:pos="3420"/>
                <w:tab w:val="left" w:pos="3686"/>
              </w:tabs>
              <w:autoSpaceDE w:val="0"/>
              <w:autoSpaceDN w:val="0"/>
              <w:adjustRightInd w:val="0"/>
              <w:ind w:left="3686" w:hanging="3686"/>
              <w:rPr>
                <w:rFonts w:ascii="Arial" w:hAnsi="Arial" w:cs="Arial"/>
                <w:sz w:val="20"/>
                <w:lang w:val="et"/>
              </w:rPr>
            </w:pPr>
            <w:r w:rsidRPr="002D3C2A">
              <w:rPr>
                <w:rFonts w:ascii="Arial" w:hAnsi="Arial" w:cs="Arial"/>
                <w:b/>
                <w:bCs/>
                <w:sz w:val="20"/>
                <w:lang w:val="et"/>
              </w:rPr>
              <w:t xml:space="preserve">Ohtlikud reaktsioonid </w:t>
            </w:r>
            <w:r w:rsidRPr="002D3C2A">
              <w:rPr>
                <w:rFonts w:ascii="Arial" w:hAnsi="Arial" w:cs="Arial"/>
                <w:b/>
                <w:bCs/>
                <w:sz w:val="20"/>
                <w:lang w:val="et"/>
              </w:rPr>
              <w:tab/>
            </w:r>
            <w:r w:rsidRPr="002D3C2A">
              <w:rPr>
                <w:rFonts w:ascii="Arial" w:hAnsi="Arial" w:cs="Arial"/>
                <w:b/>
                <w:bCs/>
                <w:sz w:val="20"/>
                <w:lang w:val="et"/>
              </w:rPr>
              <w:tab/>
            </w:r>
            <w:r w:rsidRPr="002D3C2A">
              <w:rPr>
                <w:rFonts w:ascii="Arial" w:hAnsi="Arial" w:cs="Arial"/>
                <w:bCs/>
                <w:sz w:val="20"/>
                <w:lang w:val="et"/>
              </w:rPr>
              <w:t>võivad põhjustada</w:t>
            </w:r>
            <w:r w:rsidRPr="002D3C2A">
              <w:rPr>
                <w:rFonts w:ascii="Arial" w:hAnsi="Arial" w:cs="Arial"/>
                <w:sz w:val="20"/>
                <w:lang w:val="et"/>
              </w:rPr>
              <w:t xml:space="preserve"> </w:t>
            </w:r>
            <w:r w:rsidRPr="002D3C2A">
              <w:rPr>
                <w:rFonts w:ascii="Arial" w:hAnsi="Arial" w:cs="Arial"/>
                <w:lang w:val="et"/>
              </w:rPr>
              <w:t xml:space="preserve"> </w:t>
            </w:r>
            <w:r w:rsidRPr="002D3C2A">
              <w:rPr>
                <w:rFonts w:ascii="Arial" w:hAnsi="Arial" w:cs="Arial"/>
                <w:sz w:val="20"/>
                <w:lang w:val="et"/>
              </w:rPr>
              <w:t xml:space="preserve">plahvatusohtlikku </w:t>
            </w:r>
            <w:r w:rsidRPr="002D3C2A">
              <w:rPr>
                <w:rFonts w:ascii="Arial" w:hAnsi="Arial" w:cs="Arial"/>
                <w:lang w:val="et"/>
              </w:rPr>
              <w:t xml:space="preserve"> </w:t>
            </w:r>
            <w:r w:rsidRPr="002D3C2A">
              <w:rPr>
                <w:rFonts w:ascii="Arial" w:hAnsi="Arial" w:cs="Arial"/>
                <w:sz w:val="20"/>
                <w:lang w:val="et"/>
              </w:rPr>
              <w:t>gaasisegu õhuga.</w:t>
            </w:r>
          </w:p>
          <w:p w14:paraId="532CC149" w14:textId="77777777" w:rsidR="00DA43AD" w:rsidRPr="002D3C2A" w:rsidRDefault="00DA43AD" w:rsidP="00A076FB">
            <w:pPr>
              <w:tabs>
                <w:tab w:val="left" w:pos="3686"/>
              </w:tabs>
              <w:autoSpaceDE w:val="0"/>
              <w:autoSpaceDN w:val="0"/>
              <w:adjustRightInd w:val="0"/>
              <w:ind w:left="3686" w:hanging="3686"/>
              <w:rPr>
                <w:rFonts w:ascii="Arial" w:hAnsi="Arial" w:cs="Arial"/>
                <w:b/>
                <w:bCs/>
                <w:sz w:val="20"/>
                <w:lang w:val="et"/>
              </w:rPr>
            </w:pPr>
          </w:p>
          <w:p w14:paraId="76FFF465" w14:textId="77777777" w:rsidR="00DA43AD" w:rsidRPr="002D3C2A" w:rsidRDefault="00DA43AD" w:rsidP="00A076FB">
            <w:pPr>
              <w:tabs>
                <w:tab w:val="left" w:pos="3686"/>
              </w:tabs>
              <w:autoSpaceDE w:val="0"/>
              <w:autoSpaceDN w:val="0"/>
              <w:adjustRightInd w:val="0"/>
              <w:ind w:left="3686" w:hanging="3686"/>
              <w:rPr>
                <w:rFonts w:ascii="Arial" w:hAnsi="Arial" w:cs="Arial"/>
                <w:sz w:val="20"/>
                <w:lang w:val="et"/>
              </w:rPr>
            </w:pPr>
            <w:r w:rsidRPr="002D3C2A">
              <w:rPr>
                <w:rFonts w:ascii="Arial" w:hAnsi="Arial" w:cs="Arial"/>
                <w:b/>
                <w:bCs/>
                <w:sz w:val="20"/>
                <w:lang w:val="et"/>
              </w:rPr>
              <w:t>Ohtlikud lagunemissaadused</w:t>
            </w:r>
            <w:r w:rsidRPr="002D3C2A">
              <w:rPr>
                <w:rFonts w:ascii="Arial" w:hAnsi="Arial" w:cs="Arial"/>
                <w:b/>
                <w:bCs/>
                <w:sz w:val="20"/>
                <w:lang w:val="et"/>
              </w:rPr>
              <w:tab/>
            </w:r>
            <w:r w:rsidRPr="002D3C2A">
              <w:rPr>
                <w:rFonts w:ascii="Arial" w:hAnsi="Arial" w:cs="Arial"/>
                <w:sz w:val="20"/>
                <w:lang w:val="et"/>
              </w:rPr>
              <w:t>Ei ole ohtlikud lagunemissaadused, kui neid kasutatakse, ja punane</w:t>
            </w:r>
            <w:r w:rsidRPr="002D3C2A">
              <w:rPr>
                <w:rFonts w:ascii="Arial" w:hAnsi="Arial" w:cs="Arial"/>
                <w:lang w:val="et"/>
              </w:rPr>
              <w:t>vastavalt</w:t>
            </w:r>
            <w:r w:rsidRPr="002D3C2A">
              <w:rPr>
                <w:rFonts w:ascii="Arial" w:hAnsi="Arial" w:cs="Arial"/>
                <w:sz w:val="20"/>
                <w:lang w:val="et"/>
              </w:rPr>
              <w:t>soovitatud spetsifikatsioonidele.</w:t>
            </w:r>
          </w:p>
          <w:p w14:paraId="544FC698" w14:textId="77777777" w:rsidR="00DA43AD" w:rsidRPr="002D3C2A" w:rsidRDefault="00DA43AD" w:rsidP="00A076F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ind w:left="2835" w:hanging="2835"/>
              <w:rPr>
                <w:rFonts w:ascii="Arial" w:hAnsi="Arial" w:cs="Arial"/>
                <w:sz w:val="20"/>
                <w:lang w:val="et"/>
              </w:rPr>
            </w:pPr>
          </w:p>
          <w:p w14:paraId="62F424EB"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t"/>
              </w:rPr>
            </w:pPr>
          </w:p>
          <w:p w14:paraId="6E65EB78" w14:textId="77777777" w:rsidR="00B14CCB" w:rsidRPr="002D3C2A" w:rsidRDefault="00B14CCB" w:rsidP="00DA43A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50C88F21" w14:textId="10D6C471" w:rsidR="00B14CCB" w:rsidRDefault="00DA43AD" w:rsidP="002D3C2A">
      <w:pPr>
        <w:pBdr>
          <w:bottom w:val="single" w:sz="4" w:space="1" w:color="auto"/>
        </w:pBd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t"/>
        </w:rPr>
      </w:pPr>
      <w:r w:rsidRPr="002D3C2A">
        <w:rPr>
          <w:rFonts w:ascii="Arial" w:hAnsi="Arial" w:cs="Arial"/>
          <w:b/>
          <w:sz w:val="22"/>
          <w:lang w:val="en-GB"/>
        </w:rPr>
        <w:t xml:space="preserve">11   </w:t>
      </w:r>
      <w:r w:rsidRPr="002D3C2A">
        <w:rPr>
          <w:rFonts w:ascii="Arial" w:hAnsi="Arial" w:cs="Arial"/>
          <w:b/>
          <w:sz w:val="22"/>
          <w:lang w:val="et"/>
        </w:rPr>
        <w:t>TOKSIKOLOOGILINE TEAVE</w:t>
      </w:r>
    </w:p>
    <w:p w14:paraId="1A3AE5F7" w14:textId="77777777" w:rsidR="002D3C2A" w:rsidRPr="002D3C2A" w:rsidRDefault="002D3C2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B14CCB" w:rsidRPr="002D3C2A" w14:paraId="74F5A000" w14:textId="77777777" w:rsidTr="002D3C2A">
        <w:tc>
          <w:tcPr>
            <w:tcW w:w="9284" w:type="dxa"/>
            <w:tcBorders>
              <w:top w:val="nil"/>
              <w:left w:val="nil"/>
              <w:bottom w:val="nil"/>
              <w:right w:val="nil"/>
            </w:tcBorders>
          </w:tcPr>
          <w:p w14:paraId="191CC274" w14:textId="77777777" w:rsidR="00DA43AD" w:rsidRPr="002D3C2A" w:rsidRDefault="00DA43AD" w:rsidP="00E00D66">
            <w:pPr>
              <w:autoSpaceDE w:val="0"/>
              <w:autoSpaceDN w:val="0"/>
              <w:adjustRightInd w:val="0"/>
              <w:rPr>
                <w:rFonts w:ascii="Arial" w:hAnsi="Arial" w:cs="Arial"/>
                <w:b/>
                <w:bCs/>
                <w:sz w:val="20"/>
              </w:rPr>
            </w:pPr>
            <w:r w:rsidRPr="002D3C2A">
              <w:rPr>
                <w:rFonts w:ascii="Arial" w:hAnsi="Arial" w:cs="Arial"/>
                <w:b/>
                <w:bCs/>
                <w:sz w:val="20"/>
                <w:lang w:val="et"/>
              </w:rPr>
              <w:t>Äge toksilisus</w:t>
            </w:r>
          </w:p>
          <w:p w14:paraId="7F5C93CF"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544"/>
                <w:tab w:val="left" w:pos="3686"/>
                <w:tab w:val="left" w:pos="4533"/>
                <w:tab w:val="left" w:pos="5100"/>
                <w:tab w:val="left" w:pos="5245"/>
                <w:tab w:val="left" w:pos="5812"/>
                <w:tab w:val="left" w:pos="6801"/>
                <w:tab w:val="left" w:pos="7368"/>
                <w:tab w:val="left" w:pos="7934"/>
                <w:tab w:val="left" w:pos="8502"/>
              </w:tabs>
              <w:rPr>
                <w:rFonts w:ascii="Arial" w:hAnsi="Arial" w:cs="Arial"/>
                <w:lang w:val="et"/>
              </w:rPr>
            </w:pPr>
            <w:r w:rsidRPr="002D3C2A">
              <w:rPr>
                <w:rFonts w:ascii="Arial" w:hAnsi="Arial" w:cs="Arial"/>
                <w:lang w:val="et"/>
              </w:rPr>
              <w:t>Selle preparaadi kohta ei ole eksperimentaalselt leitud toksikoloogilisi andmeid. Ohtlikest ainetest on kättesaadav järgmine toksikoloogiline teave:</w:t>
            </w:r>
          </w:p>
          <w:p w14:paraId="1D9F6AD5"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et"/>
              </w:rPr>
            </w:pPr>
          </w:p>
          <w:p w14:paraId="07D21FF6" w14:textId="535EA549"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et"/>
              </w:rPr>
            </w:pPr>
            <w:r w:rsidRPr="002D3C2A">
              <w:rPr>
                <w:rFonts w:ascii="Arial" w:hAnsi="Arial" w:cs="Arial"/>
                <w:lang w:val="et"/>
              </w:rPr>
              <w:t>Didecyldimetüülammooniumkloriid</w:t>
            </w:r>
            <w:r w:rsidRPr="002D3C2A">
              <w:rPr>
                <w:rFonts w:ascii="Arial" w:hAnsi="Arial" w:cs="Arial"/>
                <w:lang w:val="et"/>
              </w:rPr>
              <w:tab/>
            </w:r>
            <w:r w:rsidRPr="002D3C2A">
              <w:rPr>
                <w:rFonts w:ascii="Arial" w:hAnsi="Arial" w:cs="Arial"/>
                <w:lang w:val="et"/>
              </w:rPr>
              <w:tab/>
              <w:t>LD50  (suukaudne, rott):</w:t>
            </w:r>
            <w:r w:rsidR="002D3C2A">
              <w:rPr>
                <w:rFonts w:ascii="Arial" w:hAnsi="Arial" w:cs="Arial"/>
                <w:lang w:val="et"/>
              </w:rPr>
              <w:t xml:space="preserve"> </w:t>
            </w:r>
            <w:r w:rsidRPr="002D3C2A">
              <w:rPr>
                <w:rFonts w:ascii="Arial" w:hAnsi="Arial" w:cs="Arial"/>
                <w:lang w:val="et"/>
              </w:rPr>
              <w:t xml:space="preserve">238  mg/kg  </w:t>
            </w:r>
            <w:r w:rsidRPr="002D3C2A">
              <w:rPr>
                <w:rFonts w:ascii="Arial" w:hAnsi="Arial" w:cs="Arial"/>
                <w:lang w:val="et"/>
              </w:rPr>
              <w:tab/>
              <w:t>(OECD suunis 401)</w:t>
            </w:r>
          </w:p>
          <w:p w14:paraId="2320C4C9" w14:textId="77777777" w:rsidR="00DA43AD" w:rsidRPr="002D3C2A" w:rsidRDefault="00DA43AD" w:rsidP="00E00D66">
            <w:pPr>
              <w:tabs>
                <w:tab w:val="left" w:pos="1134"/>
                <w:tab w:val="left" w:pos="2694"/>
                <w:tab w:val="left" w:pos="3544"/>
                <w:tab w:val="left" w:pos="3686"/>
                <w:tab w:val="left" w:pos="5245"/>
                <w:tab w:val="left" w:pos="5812"/>
                <w:tab w:val="left" w:pos="7368"/>
                <w:tab w:val="left" w:pos="7655"/>
              </w:tabs>
              <w:autoSpaceDE w:val="0"/>
              <w:autoSpaceDN w:val="0"/>
              <w:adjustRightInd w:val="0"/>
              <w:rPr>
                <w:rFonts w:ascii="Arial" w:hAnsi="Arial" w:cs="Arial"/>
                <w:sz w:val="20"/>
                <w:lang w:val="et"/>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sz w:val="20"/>
                <w:lang w:val="et"/>
              </w:rPr>
              <w:t>LD50 (naha, küülik):</w:t>
            </w:r>
            <w:r w:rsidRPr="002D3C2A">
              <w:rPr>
                <w:rFonts w:ascii="Arial" w:hAnsi="Arial" w:cs="Arial"/>
                <w:sz w:val="20"/>
                <w:lang w:val="et"/>
              </w:rPr>
              <w:tab/>
              <w:t>3342 mg/kg</w:t>
            </w:r>
          </w:p>
          <w:p w14:paraId="3B2A1123" w14:textId="77777777" w:rsidR="00DA43AD" w:rsidRPr="002D3C2A" w:rsidRDefault="00DA43AD" w:rsidP="00E00D66">
            <w:pPr>
              <w:tabs>
                <w:tab w:val="left" w:pos="1134"/>
                <w:tab w:val="left" w:pos="2694"/>
                <w:tab w:val="left" w:pos="3544"/>
                <w:tab w:val="left" w:pos="3686"/>
                <w:tab w:val="left" w:pos="5245"/>
                <w:tab w:val="left" w:pos="5812"/>
                <w:tab w:val="left" w:pos="7368"/>
                <w:tab w:val="left" w:pos="7655"/>
              </w:tabs>
              <w:autoSpaceDE w:val="0"/>
              <w:autoSpaceDN w:val="0"/>
              <w:adjustRightInd w:val="0"/>
              <w:rPr>
                <w:rFonts w:ascii="Arial" w:hAnsi="Arial" w:cs="Arial"/>
                <w:sz w:val="20"/>
                <w:lang w:val="et"/>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Ärritav nahale, mitte sensibileerijale.</w:t>
            </w:r>
          </w:p>
          <w:p w14:paraId="57E03571" w14:textId="77777777" w:rsidR="00DA43AD" w:rsidRPr="002D3C2A" w:rsidRDefault="00DA43AD" w:rsidP="00E00D66">
            <w:pPr>
              <w:tabs>
                <w:tab w:val="left" w:pos="1134"/>
                <w:tab w:val="left" w:pos="2694"/>
                <w:tab w:val="left" w:pos="3544"/>
                <w:tab w:val="left" w:pos="3686"/>
                <w:tab w:val="left" w:pos="5245"/>
                <w:tab w:val="left" w:pos="5812"/>
                <w:tab w:val="left" w:pos="7368"/>
                <w:tab w:val="left" w:pos="7655"/>
              </w:tabs>
              <w:autoSpaceDE w:val="0"/>
              <w:autoSpaceDN w:val="0"/>
              <w:adjustRightInd w:val="0"/>
              <w:rPr>
                <w:rFonts w:ascii="Arial" w:hAnsi="Arial" w:cs="Arial"/>
                <w:lang w:val="et"/>
              </w:rPr>
            </w:pPr>
          </w:p>
          <w:p w14:paraId="4F6F2610" w14:textId="70F7C82B"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et"/>
              </w:rPr>
            </w:pPr>
            <w:r w:rsidRPr="002D3C2A">
              <w:rPr>
                <w:rFonts w:ascii="Arial" w:hAnsi="Arial" w:cs="Arial"/>
                <w:lang w:val="et"/>
              </w:rPr>
              <w:t>Glutaaraaldehüdraat</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LD50 (suuline,  rott):ca 158 mg/kg (OECD suunis 401)</w:t>
            </w:r>
            <w:r w:rsidRPr="002D3C2A">
              <w:rPr>
                <w:rFonts w:ascii="Arial" w:hAnsi="Arial" w:cs="Arial"/>
                <w:lang w:val="et"/>
              </w:rPr>
              <w:tab/>
            </w:r>
            <w:r w:rsidRPr="002D3C2A">
              <w:rPr>
                <w:rFonts w:ascii="Arial" w:hAnsi="Arial" w:cs="Arial"/>
                <w:lang w:val="et"/>
              </w:rPr>
              <w:tab/>
            </w:r>
          </w:p>
          <w:p w14:paraId="761410DF"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et"/>
              </w:rPr>
            </w:pPr>
            <w:r w:rsidRPr="002D3C2A">
              <w:rPr>
                <w:rFonts w:ascii="Arial" w:hAnsi="Arial" w:cs="Arial"/>
                <w:lang w:val="et"/>
              </w:rPr>
              <w:lastRenderedPageBreak/>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LD50 (nahast, rott):</w:t>
            </w:r>
            <w:r w:rsidRPr="002D3C2A">
              <w:rPr>
                <w:rFonts w:ascii="Arial" w:hAnsi="Arial" w:cs="Arial"/>
                <w:lang w:val="et"/>
              </w:rPr>
              <w:tab/>
              <w:t>&gt;2000 mg/kg</w:t>
            </w:r>
            <w:r w:rsidRPr="002D3C2A">
              <w:rPr>
                <w:rFonts w:ascii="Arial" w:hAnsi="Arial" w:cs="Arial"/>
                <w:lang w:val="et"/>
              </w:rPr>
              <w:tab/>
              <w:t>(OECD suunis 402)</w:t>
            </w:r>
          </w:p>
          <w:p w14:paraId="7AD82BC7"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ind w:left="3686"/>
              <w:rPr>
                <w:rFonts w:ascii="Arial" w:hAnsi="Arial" w:cs="Arial"/>
                <w:lang w:val="et"/>
              </w:rPr>
            </w:pPr>
            <w:r w:rsidRPr="002D3C2A">
              <w:rPr>
                <w:rFonts w:ascii="Arial" w:hAnsi="Arial" w:cs="Arial"/>
                <w:lang w:val="et"/>
              </w:rPr>
              <w:t>LC50 (inhal, rott 4h):0,48 mg/kg(OECD suunis 403)</w:t>
            </w:r>
          </w:p>
          <w:p w14:paraId="5214595E"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ind w:left="3686"/>
              <w:rPr>
                <w:rFonts w:ascii="Arial" w:hAnsi="Arial" w:cs="Arial"/>
                <w:lang w:val="pt-BR"/>
              </w:rPr>
            </w:pPr>
            <w:r w:rsidRPr="002D3C2A">
              <w:rPr>
                <w:rFonts w:ascii="Arial" w:hAnsi="Arial" w:cs="Arial"/>
                <w:lang w:val="et"/>
              </w:rPr>
              <w:t>Sissehingamisel või allaneelamisel väga mürgine, nahale mõõdukalt mürgine. Söövitav nahale ja silmadele. Naha suhtes sensibiliseerimine ja võib põhjustada hingamisteede sensibiliseerimist.</w:t>
            </w:r>
          </w:p>
          <w:p w14:paraId="71B55086"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ind w:left="3686"/>
              <w:rPr>
                <w:rFonts w:ascii="Arial" w:hAnsi="Arial" w:cs="Arial"/>
                <w:lang w:val="pt-BR"/>
              </w:rPr>
            </w:pPr>
            <w:r w:rsidRPr="002D3C2A">
              <w:rPr>
                <w:rFonts w:ascii="Arial" w:hAnsi="Arial" w:cs="Arial"/>
                <w:lang w:val="pt-BR"/>
              </w:rPr>
              <w:t xml:space="preserve"> </w:t>
            </w:r>
          </w:p>
          <w:p w14:paraId="53DF1BAA"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pt-BR"/>
              </w:rPr>
            </w:pPr>
          </w:p>
          <w:p w14:paraId="313533AF"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rPr>
            </w:pPr>
            <w:r w:rsidRPr="002D3C2A">
              <w:rPr>
                <w:rFonts w:ascii="Arial" w:hAnsi="Arial" w:cs="Arial"/>
                <w:lang w:val="et"/>
              </w:rPr>
              <w:t>Propan-2-ol</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LD50  (suuline, rott):&gt;</w:t>
            </w:r>
            <w:r w:rsidRPr="002D3C2A">
              <w:rPr>
                <w:rFonts w:ascii="Arial" w:hAnsi="Arial" w:cs="Arial"/>
                <w:lang w:val="et"/>
              </w:rPr>
              <w:tab/>
            </w:r>
            <w:r w:rsidRPr="002D3C2A">
              <w:rPr>
                <w:rFonts w:ascii="Arial" w:hAnsi="Arial" w:cs="Arial"/>
                <w:lang w:val="et"/>
              </w:rPr>
              <w:tab/>
              <w:t>5000 mg/kg</w:t>
            </w:r>
          </w:p>
          <w:p w14:paraId="610C7BC4"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de-DE"/>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LD50 (naha, küülik):&gt; 5000 mg/kg</w:t>
            </w:r>
          </w:p>
          <w:p w14:paraId="36F4FB13"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de-DE"/>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LC50 (inhal, rott, 4h): &gt; 20 mg/l</w:t>
            </w:r>
          </w:p>
          <w:p w14:paraId="6F50DED1"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pt-BR"/>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Ärritav silmadele. Võib põhjustada naha ja hingamisteede ärritust.</w:t>
            </w:r>
          </w:p>
          <w:p w14:paraId="0C80ECBE" w14:textId="77777777" w:rsidR="00DA43AD" w:rsidRPr="002D3C2A" w:rsidRDefault="00DA43AD" w:rsidP="00E00D66">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812"/>
                <w:tab w:val="left" w:pos="7230"/>
                <w:tab w:val="left" w:pos="7368"/>
                <w:tab w:val="left" w:pos="7934"/>
                <w:tab w:val="left" w:pos="8502"/>
              </w:tabs>
              <w:rPr>
                <w:rFonts w:ascii="Arial" w:hAnsi="Arial" w:cs="Arial"/>
                <w:lang w:val="pt-BR"/>
              </w:rPr>
            </w:pPr>
          </w:p>
          <w:p w14:paraId="4906EF64" w14:textId="77777777" w:rsidR="00DA43AD" w:rsidRPr="002D3C2A" w:rsidRDefault="00DA43AD" w:rsidP="00E00D66">
            <w:pPr>
              <w:tabs>
                <w:tab w:val="left" w:pos="1134"/>
                <w:tab w:val="left" w:pos="2694"/>
                <w:tab w:val="left" w:pos="3686"/>
                <w:tab w:val="left" w:pos="5812"/>
                <w:tab w:val="left" w:pos="7230"/>
                <w:tab w:val="left" w:pos="7368"/>
                <w:tab w:val="left" w:pos="7655"/>
              </w:tabs>
              <w:autoSpaceDE w:val="0"/>
              <w:autoSpaceDN w:val="0"/>
              <w:adjustRightInd w:val="0"/>
              <w:rPr>
                <w:rFonts w:ascii="Arial" w:hAnsi="Arial" w:cs="Arial"/>
                <w:sz w:val="20"/>
                <w:lang w:val="pt-BR"/>
              </w:rPr>
            </w:pPr>
            <w:r w:rsidRPr="002D3C2A">
              <w:rPr>
                <w:rFonts w:ascii="Arial" w:hAnsi="Arial" w:cs="Arial"/>
                <w:sz w:val="20"/>
                <w:lang w:val="et"/>
              </w:rPr>
              <w:t xml:space="preserve">Kvaternaar ammooniumühendid, </w:t>
            </w:r>
            <w:r w:rsidRPr="002D3C2A">
              <w:rPr>
                <w:rFonts w:ascii="Arial" w:hAnsi="Arial" w:cs="Arial"/>
                <w:sz w:val="20"/>
                <w:lang w:val="et"/>
              </w:rPr>
              <w:tab/>
              <w:t>LD50 (suukaudne, rott):</w:t>
            </w:r>
            <w:r w:rsidRPr="002D3C2A">
              <w:rPr>
                <w:rFonts w:ascii="Arial" w:hAnsi="Arial" w:cs="Arial"/>
                <w:sz w:val="20"/>
                <w:lang w:val="et"/>
              </w:rPr>
              <w:tab/>
              <w:t xml:space="preserve">ca 344 mg/kg </w:t>
            </w:r>
            <w:r w:rsidRPr="002D3C2A">
              <w:rPr>
                <w:rFonts w:ascii="Arial" w:hAnsi="Arial" w:cs="Arial"/>
                <w:sz w:val="20"/>
                <w:lang w:val="et"/>
              </w:rPr>
              <w:tab/>
            </w:r>
          </w:p>
          <w:p w14:paraId="2A1ABC47" w14:textId="77777777" w:rsidR="00DA43AD" w:rsidRPr="002D3C2A" w:rsidRDefault="00DA43AD" w:rsidP="00E00D66">
            <w:pPr>
              <w:tabs>
                <w:tab w:val="left" w:pos="1134"/>
                <w:tab w:val="left" w:pos="2694"/>
                <w:tab w:val="left" w:pos="3544"/>
                <w:tab w:val="left" w:pos="3686"/>
                <w:tab w:val="left" w:pos="5245"/>
                <w:tab w:val="left" w:pos="5812"/>
                <w:tab w:val="left" w:pos="7368"/>
                <w:tab w:val="left" w:pos="7655"/>
              </w:tabs>
              <w:autoSpaceDE w:val="0"/>
              <w:autoSpaceDN w:val="0"/>
              <w:adjustRightInd w:val="0"/>
              <w:rPr>
                <w:rFonts w:ascii="Arial" w:hAnsi="Arial" w:cs="Arial"/>
                <w:sz w:val="20"/>
                <w:lang w:val="pt-BR"/>
              </w:rPr>
            </w:pPr>
            <w:r w:rsidRPr="002D3C2A">
              <w:rPr>
                <w:rFonts w:ascii="Arial" w:hAnsi="Arial" w:cs="Arial"/>
                <w:sz w:val="20"/>
                <w:lang w:val="et"/>
              </w:rPr>
              <w:t>bensüül-C12-16-altüüldimetüül, kloriidid</w:t>
            </w:r>
            <w:r w:rsidRPr="002D3C2A">
              <w:rPr>
                <w:rFonts w:ascii="Arial" w:hAnsi="Arial" w:cs="Arial"/>
                <w:sz w:val="20"/>
                <w:lang w:val="et"/>
              </w:rPr>
              <w:tab/>
            </w:r>
            <w:r w:rsidRPr="002D3C2A">
              <w:rPr>
                <w:rFonts w:ascii="Arial" w:hAnsi="Arial" w:cs="Arial"/>
                <w:sz w:val="20"/>
                <w:lang w:val="et"/>
              </w:rPr>
              <w:tab/>
              <w:t>LD50 (naha, küülik):</w:t>
            </w:r>
            <w:r w:rsidRPr="002D3C2A">
              <w:rPr>
                <w:rFonts w:ascii="Arial" w:hAnsi="Arial" w:cs="Arial"/>
                <w:sz w:val="20"/>
                <w:lang w:val="et"/>
              </w:rPr>
              <w:tab/>
              <w:t>ca 3340 mg/kg</w:t>
            </w:r>
          </w:p>
          <w:p w14:paraId="5EB5A750" w14:textId="77777777" w:rsidR="00DA43AD" w:rsidRPr="002D3C2A" w:rsidRDefault="00DA43AD" w:rsidP="00E00D66">
            <w:pPr>
              <w:tabs>
                <w:tab w:val="left" w:pos="1134"/>
                <w:tab w:val="left" w:pos="2694"/>
                <w:tab w:val="left" w:pos="3544"/>
                <w:tab w:val="left" w:pos="3686"/>
                <w:tab w:val="left" w:pos="5245"/>
                <w:tab w:val="left" w:pos="5812"/>
                <w:tab w:val="left" w:pos="7368"/>
                <w:tab w:val="left" w:pos="7655"/>
              </w:tabs>
              <w:autoSpaceDE w:val="0"/>
              <w:autoSpaceDN w:val="0"/>
              <w:adjustRightInd w:val="0"/>
              <w:rPr>
                <w:rFonts w:ascii="Arial" w:hAnsi="Arial" w:cs="Arial"/>
                <w:lang w:val="pt-BR"/>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Söövitav nahale ja silmadele. Mitte sensibileerija.</w:t>
            </w:r>
          </w:p>
          <w:p w14:paraId="79E098C0" w14:textId="77777777" w:rsidR="00DA43AD" w:rsidRPr="002D3C2A" w:rsidRDefault="00DA43AD" w:rsidP="00E00D66">
            <w:pPr>
              <w:tabs>
                <w:tab w:val="left" w:pos="3686"/>
                <w:tab w:val="left" w:pos="5812"/>
                <w:tab w:val="left" w:pos="7368"/>
              </w:tabs>
              <w:autoSpaceDE w:val="0"/>
              <w:autoSpaceDN w:val="0"/>
              <w:adjustRightInd w:val="0"/>
              <w:rPr>
                <w:rFonts w:ascii="Arial" w:hAnsi="Arial" w:cs="Arial"/>
                <w:sz w:val="2"/>
                <w:szCs w:val="2"/>
                <w:lang w:val="pt-BR"/>
              </w:rPr>
            </w:pPr>
          </w:p>
          <w:p w14:paraId="38510525" w14:textId="77777777" w:rsidR="00DA43AD" w:rsidRPr="002D3C2A" w:rsidRDefault="00DA43AD" w:rsidP="00E00D66">
            <w:pPr>
              <w:tabs>
                <w:tab w:val="left" w:pos="3686"/>
                <w:tab w:val="left" w:pos="5812"/>
                <w:tab w:val="left" w:pos="7368"/>
              </w:tabs>
              <w:autoSpaceDE w:val="0"/>
              <w:autoSpaceDN w:val="0"/>
              <w:adjustRightInd w:val="0"/>
              <w:rPr>
                <w:rFonts w:ascii="Arial" w:hAnsi="Arial" w:cs="Arial"/>
                <w:sz w:val="2"/>
                <w:szCs w:val="2"/>
                <w:lang w:val="pt-BR"/>
              </w:rPr>
            </w:pPr>
          </w:p>
          <w:p w14:paraId="173F3EFA" w14:textId="77777777" w:rsidR="00DA43AD" w:rsidRPr="002D3C2A" w:rsidRDefault="00DA43AD" w:rsidP="00E00D66">
            <w:pPr>
              <w:autoSpaceDE w:val="0"/>
              <w:autoSpaceDN w:val="0"/>
              <w:adjustRightInd w:val="0"/>
              <w:rPr>
                <w:rFonts w:ascii="Arial" w:hAnsi="Arial" w:cs="Arial"/>
                <w:b/>
                <w:bCs/>
                <w:sz w:val="20"/>
                <w:lang w:val="pt-BR"/>
              </w:rPr>
            </w:pPr>
          </w:p>
          <w:p w14:paraId="705FAAD3" w14:textId="77777777" w:rsidR="00DA43AD" w:rsidRPr="002D3C2A" w:rsidRDefault="00DA43AD" w:rsidP="00E00D66">
            <w:pPr>
              <w:autoSpaceDE w:val="0"/>
              <w:autoSpaceDN w:val="0"/>
              <w:adjustRightInd w:val="0"/>
              <w:rPr>
                <w:rFonts w:ascii="Arial" w:hAnsi="Arial" w:cs="Arial"/>
                <w:b/>
                <w:bCs/>
                <w:sz w:val="20"/>
                <w:lang w:val="pt-BR"/>
              </w:rPr>
            </w:pPr>
            <w:r w:rsidRPr="002D3C2A">
              <w:rPr>
                <w:rFonts w:ascii="Arial" w:hAnsi="Arial" w:cs="Arial"/>
                <w:b/>
                <w:bCs/>
                <w:sz w:val="20"/>
                <w:lang w:val="et"/>
              </w:rPr>
              <w:t>Esmane ärritav toime</w:t>
            </w:r>
          </w:p>
          <w:p w14:paraId="21294EB9" w14:textId="77777777" w:rsidR="00DA43AD" w:rsidRPr="002D3C2A" w:rsidRDefault="00DA43AD" w:rsidP="00E00D66">
            <w:pPr>
              <w:autoSpaceDE w:val="0"/>
              <w:autoSpaceDN w:val="0"/>
              <w:adjustRightInd w:val="0"/>
              <w:rPr>
                <w:rFonts w:ascii="Arial" w:hAnsi="Arial" w:cs="Arial"/>
                <w:sz w:val="20"/>
                <w:lang w:val="pt-BR"/>
              </w:rPr>
            </w:pPr>
            <w:r w:rsidRPr="002D3C2A">
              <w:rPr>
                <w:rFonts w:ascii="Arial" w:hAnsi="Arial" w:cs="Arial"/>
                <w:bCs/>
                <w:sz w:val="20"/>
                <w:lang w:val="et"/>
              </w:rPr>
              <w:t>Tõsiselt ärritav nahale</w:t>
            </w:r>
            <w:r w:rsidRPr="002D3C2A">
              <w:rPr>
                <w:rFonts w:ascii="Arial" w:hAnsi="Arial" w:cs="Arial"/>
                <w:lang w:val="et"/>
              </w:rPr>
              <w:t xml:space="preserve"> ja</w:t>
            </w:r>
            <w:r w:rsidRPr="002D3C2A">
              <w:rPr>
                <w:rFonts w:ascii="Arial" w:hAnsi="Arial" w:cs="Arial"/>
                <w:bCs/>
                <w:sz w:val="20"/>
                <w:lang w:val="et"/>
              </w:rPr>
              <w:t xml:space="preserve"> silmadele. Võib põhjustada hingamisteede ärritusi. See võib olla sensibiliseerimine.</w:t>
            </w:r>
          </w:p>
          <w:p w14:paraId="48BDE29A" w14:textId="77777777" w:rsidR="00DA43AD" w:rsidRPr="002D3C2A" w:rsidRDefault="00DA43AD" w:rsidP="00E00D66">
            <w:pPr>
              <w:autoSpaceDE w:val="0"/>
              <w:autoSpaceDN w:val="0"/>
              <w:adjustRightInd w:val="0"/>
              <w:rPr>
                <w:rFonts w:ascii="Arial" w:hAnsi="Arial" w:cs="Arial"/>
                <w:b/>
                <w:bCs/>
                <w:sz w:val="20"/>
                <w:lang w:val="pt-BR"/>
              </w:rPr>
            </w:pPr>
          </w:p>
          <w:p w14:paraId="37AB0E27" w14:textId="77777777" w:rsidR="00DA43AD" w:rsidRPr="002D3C2A" w:rsidRDefault="00DA43AD" w:rsidP="00E00D66">
            <w:pPr>
              <w:autoSpaceDE w:val="0"/>
              <w:autoSpaceDN w:val="0"/>
              <w:adjustRightInd w:val="0"/>
              <w:rPr>
                <w:rFonts w:ascii="Arial" w:hAnsi="Arial" w:cs="Arial"/>
                <w:b/>
                <w:bCs/>
                <w:sz w:val="20"/>
                <w:lang w:val="pt-BR"/>
              </w:rPr>
            </w:pPr>
            <w:r w:rsidRPr="002D3C2A">
              <w:rPr>
                <w:rFonts w:ascii="Arial" w:hAnsi="Arial" w:cs="Arial"/>
                <w:b/>
                <w:bCs/>
                <w:sz w:val="20"/>
                <w:lang w:val="et"/>
              </w:rPr>
              <w:t>Sensibiliseerimine</w:t>
            </w:r>
          </w:p>
          <w:p w14:paraId="384AD0B3" w14:textId="77777777" w:rsidR="00DA43AD" w:rsidRPr="002D3C2A" w:rsidRDefault="00DA43AD" w:rsidP="00E00D66">
            <w:pPr>
              <w:autoSpaceDE w:val="0"/>
              <w:autoSpaceDN w:val="0"/>
              <w:adjustRightInd w:val="0"/>
              <w:rPr>
                <w:rFonts w:ascii="Arial" w:hAnsi="Arial" w:cs="Arial"/>
                <w:sz w:val="20"/>
                <w:lang w:val="pt-BR"/>
              </w:rPr>
            </w:pPr>
            <w:r w:rsidRPr="002D3C2A">
              <w:rPr>
                <w:rFonts w:ascii="Arial" w:hAnsi="Arial" w:cs="Arial"/>
                <w:sz w:val="20"/>
                <w:lang w:val="et"/>
              </w:rPr>
              <w:t>Võib avaldada sensibiliseeruvat toimet nahale ja hingamisteedele (glutaral).</w:t>
            </w:r>
          </w:p>
          <w:p w14:paraId="4AD5539E" w14:textId="77777777" w:rsidR="00B14CCB" w:rsidRPr="002D3C2A" w:rsidRDefault="00B14CCB" w:rsidP="002D3C2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0E080468" w14:textId="789EEBD6" w:rsidR="00B14CCB"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p>
    <w:p w14:paraId="07CEEC14" w14:textId="77777777" w:rsidR="002D3C2A" w:rsidRPr="002D3C2A" w:rsidRDefault="002D3C2A" w:rsidP="002D3C2A">
      <w:pPr>
        <w:pBdr>
          <w:top w:val="single" w:sz="4" w:space="1" w:color="auto"/>
          <w:bottom w:val="single" w:sz="4" w:space="1" w:color="auto"/>
        </w:pBd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n-GB"/>
        </w:rPr>
        <w:t xml:space="preserve">12   </w:t>
      </w:r>
      <w:r w:rsidRPr="002D3C2A">
        <w:rPr>
          <w:rFonts w:ascii="Arial" w:hAnsi="Arial" w:cs="Arial"/>
          <w:b/>
          <w:sz w:val="22"/>
          <w:lang w:val="et"/>
        </w:rPr>
        <w:t>ÖKOLOOGILINE TEAVE</w:t>
      </w:r>
    </w:p>
    <w:p w14:paraId="03CA6D47" w14:textId="77777777" w:rsidR="002D3C2A" w:rsidRPr="002D3C2A" w:rsidRDefault="002D3C2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p>
    <w:p w14:paraId="000A7110" w14:textId="77777777" w:rsidR="00DA43AD" w:rsidRPr="002D3C2A" w:rsidRDefault="00DA43AD" w:rsidP="00BA1E88">
      <w:pPr>
        <w:autoSpaceDE w:val="0"/>
        <w:autoSpaceDN w:val="0"/>
        <w:adjustRightInd w:val="0"/>
        <w:rPr>
          <w:rFonts w:ascii="Arial" w:hAnsi="Arial" w:cs="Arial"/>
          <w:b/>
          <w:bCs/>
          <w:sz w:val="20"/>
          <w:lang w:val="nl-NL"/>
        </w:rPr>
      </w:pPr>
      <w:r w:rsidRPr="002D3C2A">
        <w:rPr>
          <w:rFonts w:ascii="Arial" w:hAnsi="Arial" w:cs="Arial"/>
          <w:b/>
          <w:bCs/>
          <w:sz w:val="20"/>
          <w:lang w:val="et"/>
        </w:rPr>
        <w:t>Toksilisus kaladele (LC50) ja Daphniale (EC50)</w:t>
      </w:r>
    </w:p>
    <w:p w14:paraId="2BA02949"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544"/>
          <w:tab w:val="left" w:pos="3966"/>
          <w:tab w:val="left" w:pos="4533"/>
          <w:tab w:val="left" w:pos="5100"/>
          <w:tab w:val="left" w:pos="5245"/>
          <w:tab w:val="left" w:pos="6234"/>
          <w:tab w:val="left" w:pos="6801"/>
          <w:tab w:val="left" w:pos="7368"/>
          <w:tab w:val="left" w:pos="7934"/>
          <w:tab w:val="left" w:pos="8502"/>
        </w:tabs>
        <w:rPr>
          <w:rFonts w:ascii="Arial" w:hAnsi="Arial" w:cs="Arial"/>
        </w:rPr>
      </w:pPr>
      <w:r w:rsidRPr="002D3C2A">
        <w:rPr>
          <w:rFonts w:ascii="Arial" w:hAnsi="Arial" w:cs="Arial"/>
          <w:lang w:val="et"/>
        </w:rPr>
        <w:t>Selle preparaadi kohta ei ole eksperimentaalselt leitud toksikoloogilisi andmeid. Ohtlikest ainetest on kättesaadav järgmine toksikoloogiline teave:</w:t>
      </w:r>
    </w:p>
    <w:p w14:paraId="3A5CB162"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544"/>
          <w:tab w:val="left" w:pos="3966"/>
          <w:tab w:val="left" w:pos="4533"/>
          <w:tab w:val="left" w:pos="5100"/>
          <w:tab w:val="left" w:pos="5245"/>
          <w:tab w:val="left" w:pos="6234"/>
          <w:tab w:val="left" w:pos="6801"/>
          <w:tab w:val="left" w:pos="7368"/>
          <w:tab w:val="left" w:pos="7934"/>
          <w:tab w:val="left" w:pos="8502"/>
        </w:tabs>
        <w:rPr>
          <w:rFonts w:ascii="Arial" w:hAnsi="Arial" w:cs="Arial"/>
        </w:rPr>
      </w:pPr>
    </w:p>
    <w:p w14:paraId="110DD83E"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rPr>
      </w:pPr>
      <w:r w:rsidRPr="002D3C2A">
        <w:rPr>
          <w:rFonts w:ascii="Arial" w:hAnsi="Arial" w:cs="Arial"/>
          <w:lang w:val="et"/>
        </w:rPr>
        <w:t>Didecyldimetüülammooniumkloriid</w:t>
      </w:r>
      <w:r w:rsidRPr="002D3C2A">
        <w:rPr>
          <w:rFonts w:ascii="Arial" w:hAnsi="Arial" w:cs="Arial"/>
          <w:lang w:val="et"/>
        </w:rPr>
        <w:tab/>
      </w:r>
      <w:r w:rsidRPr="002D3C2A">
        <w:rPr>
          <w:rFonts w:ascii="Arial" w:hAnsi="Arial" w:cs="Arial"/>
          <w:lang w:val="et"/>
        </w:rPr>
        <w:tab/>
        <w:t>LC50 (96h,  Fathead minnow):</w:t>
      </w:r>
      <w:r w:rsidRPr="002D3C2A">
        <w:rPr>
          <w:rFonts w:ascii="Arial" w:hAnsi="Arial" w:cs="Arial"/>
          <w:lang w:val="et"/>
        </w:rPr>
        <w:tab/>
      </w:r>
      <w:r w:rsidRPr="002D3C2A">
        <w:rPr>
          <w:rFonts w:ascii="Arial" w:hAnsi="Arial" w:cs="Arial"/>
          <w:lang w:val="et"/>
        </w:rPr>
        <w:tab/>
        <w:t>0,19 mg/l (US-EPA)</w:t>
      </w:r>
    </w:p>
    <w:p w14:paraId="5B2D7B9E"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it-IT"/>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EC50 (48h, Daphnia magna):0.062 mg/l (EPA-FIFRA)</w:t>
      </w:r>
      <w:r w:rsidRPr="002D3C2A">
        <w:rPr>
          <w:rFonts w:ascii="Arial" w:hAnsi="Arial" w:cs="Arial"/>
          <w:lang w:val="et"/>
        </w:rPr>
        <w:tab/>
      </w:r>
    </w:p>
    <w:p w14:paraId="7AEC45F8"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et"/>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NOEC (14d, vihmaussid):</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t>≥  1000 mg/kg (OECD 207)</w:t>
      </w:r>
    </w:p>
    <w:p w14:paraId="554538AC"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et"/>
        </w:rPr>
      </w:pPr>
    </w:p>
    <w:p w14:paraId="5B9C08CE"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pt-PT"/>
        </w:rPr>
      </w:pPr>
      <w:r w:rsidRPr="002D3C2A">
        <w:rPr>
          <w:rFonts w:ascii="Arial" w:hAnsi="Arial" w:cs="Arial"/>
          <w:lang w:val="et"/>
        </w:rPr>
        <w:t>GlutaralLC50 (96h, Cyp. variegatus):39 mg/l</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p>
    <w:p w14:paraId="0C0ABD60"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pt-PT"/>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EC50 (48h, Daphnia magna):5,75 mg/ml</w:t>
      </w:r>
      <w:r w:rsidRPr="002D3C2A">
        <w:rPr>
          <w:rFonts w:ascii="Arial" w:hAnsi="Arial" w:cs="Arial"/>
          <w:lang w:val="et"/>
        </w:rPr>
        <w:tab/>
      </w:r>
    </w:p>
    <w:p w14:paraId="130FCCFE"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EC20 (19d, Terri taimed):</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t>&gt; 450 mg/kg (OECD 208)</w:t>
      </w:r>
    </w:p>
    <w:p w14:paraId="6037D9D4"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rPr>
      </w:pPr>
    </w:p>
    <w:p w14:paraId="59AC84A3"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pt-BR"/>
        </w:rPr>
      </w:pPr>
      <w:r w:rsidRPr="002D3C2A">
        <w:rPr>
          <w:rFonts w:ascii="Arial" w:hAnsi="Arial" w:cs="Arial"/>
          <w:lang w:val="et"/>
        </w:rPr>
        <w:t>Propan-2-ol</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LC50 (96h,  Kala):</w:t>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4200 - 9640 mg/l</w:t>
      </w:r>
    </w:p>
    <w:p w14:paraId="4A694D43"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it-IT"/>
        </w:rPr>
      </w:pP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r>
      <w:r w:rsidRPr="002D3C2A">
        <w:rPr>
          <w:rFonts w:ascii="Arial" w:hAnsi="Arial" w:cs="Arial"/>
          <w:lang w:val="et"/>
        </w:rPr>
        <w:tab/>
        <w:t>EC50 (24h, Daphnia magna): &gt; 10000 mg/l</w:t>
      </w:r>
      <w:r w:rsidRPr="002D3C2A">
        <w:rPr>
          <w:rFonts w:ascii="Arial" w:hAnsi="Arial" w:cs="Arial"/>
          <w:lang w:val="et"/>
        </w:rPr>
        <w:tab/>
      </w:r>
    </w:p>
    <w:p w14:paraId="44C5DA55"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it-IT"/>
        </w:rPr>
      </w:pPr>
    </w:p>
    <w:p w14:paraId="7555C44B"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rPr>
      </w:pPr>
      <w:r w:rsidRPr="002D3C2A">
        <w:rPr>
          <w:rFonts w:ascii="Arial" w:hAnsi="Arial" w:cs="Arial"/>
          <w:lang w:val="et"/>
        </w:rPr>
        <w:t xml:space="preserve">Kvaternaari ammooniumühendid, </w:t>
      </w:r>
      <w:r w:rsidRPr="002D3C2A">
        <w:rPr>
          <w:rFonts w:ascii="Arial" w:hAnsi="Arial" w:cs="Arial"/>
          <w:lang w:val="et"/>
        </w:rPr>
        <w:tab/>
      </w:r>
      <w:r w:rsidRPr="002D3C2A">
        <w:rPr>
          <w:rFonts w:ascii="Arial" w:hAnsi="Arial" w:cs="Arial"/>
          <w:lang w:val="et"/>
        </w:rPr>
        <w:tab/>
        <w:t>LC50  (96h, Fathead minnow):</w:t>
      </w:r>
      <w:r w:rsidRPr="002D3C2A">
        <w:rPr>
          <w:rFonts w:ascii="Arial" w:hAnsi="Arial" w:cs="Arial"/>
          <w:lang w:val="et"/>
        </w:rPr>
        <w:tab/>
      </w:r>
      <w:r w:rsidRPr="002D3C2A">
        <w:rPr>
          <w:rFonts w:ascii="Arial" w:hAnsi="Arial" w:cs="Arial"/>
          <w:lang w:val="et"/>
        </w:rPr>
        <w:tab/>
        <w:t>0,28 mg/l</w:t>
      </w:r>
    </w:p>
    <w:p w14:paraId="76587425" w14:textId="77777777" w:rsidR="00DA43AD" w:rsidRPr="002D3C2A" w:rsidRDefault="00DA43AD" w:rsidP="00BA1E88">
      <w:pPr>
        <w:tabs>
          <w:tab w:val="left" w:pos="1134"/>
          <w:tab w:val="left" w:pos="2694"/>
          <w:tab w:val="left" w:pos="3686"/>
          <w:tab w:val="left" w:pos="5245"/>
          <w:tab w:val="left" w:pos="6804"/>
          <w:tab w:val="left" w:pos="7230"/>
        </w:tabs>
        <w:autoSpaceDE w:val="0"/>
        <w:autoSpaceDN w:val="0"/>
        <w:adjustRightInd w:val="0"/>
        <w:rPr>
          <w:rFonts w:ascii="Arial" w:hAnsi="Arial" w:cs="Arial"/>
          <w:sz w:val="20"/>
        </w:rPr>
      </w:pPr>
      <w:r w:rsidRPr="002D3C2A">
        <w:rPr>
          <w:rFonts w:ascii="Arial" w:hAnsi="Arial" w:cs="Arial"/>
          <w:sz w:val="20"/>
          <w:lang w:val="et"/>
        </w:rPr>
        <w:t>bensüül-C12-16-altüüldimetüül, kloriidid</w:t>
      </w:r>
      <w:r w:rsidRPr="002D3C2A">
        <w:rPr>
          <w:rFonts w:ascii="Arial" w:hAnsi="Arial" w:cs="Arial"/>
          <w:sz w:val="20"/>
          <w:lang w:val="et"/>
        </w:rPr>
        <w:tab/>
        <w:t>EC50 (48h, Daphnia magna):</w:t>
      </w:r>
      <w:r w:rsidRPr="002D3C2A">
        <w:rPr>
          <w:rFonts w:ascii="Arial" w:hAnsi="Arial" w:cs="Arial"/>
          <w:sz w:val="20"/>
          <w:lang w:val="et"/>
        </w:rPr>
        <w:tab/>
      </w:r>
      <w:r w:rsidRPr="002D3C2A">
        <w:rPr>
          <w:rFonts w:ascii="Arial" w:hAnsi="Arial" w:cs="Arial"/>
          <w:sz w:val="20"/>
          <w:lang w:val="et"/>
        </w:rPr>
        <w:tab/>
        <w:t>0,016</w:t>
      </w:r>
      <w:r w:rsidRPr="002D3C2A">
        <w:rPr>
          <w:rFonts w:ascii="Arial" w:hAnsi="Arial" w:cs="Arial"/>
          <w:lang w:val="et"/>
        </w:rPr>
        <w:t xml:space="preserve"> </w:t>
      </w:r>
      <w:r w:rsidRPr="002D3C2A">
        <w:rPr>
          <w:rFonts w:ascii="Arial" w:hAnsi="Arial" w:cs="Arial"/>
          <w:sz w:val="20"/>
          <w:lang w:val="et"/>
        </w:rPr>
        <w:t xml:space="preserve"> mg/ml</w:t>
      </w:r>
    </w:p>
    <w:p w14:paraId="3A6C95DE" w14:textId="77777777" w:rsidR="00DA43AD" w:rsidRPr="002D3C2A" w:rsidRDefault="00DA43AD" w:rsidP="00BA1E88">
      <w:pPr>
        <w:tabs>
          <w:tab w:val="left" w:pos="1134"/>
          <w:tab w:val="left" w:pos="2694"/>
          <w:tab w:val="left" w:pos="3686"/>
          <w:tab w:val="left" w:pos="5245"/>
          <w:tab w:val="left" w:pos="6804"/>
          <w:tab w:val="left" w:pos="7230"/>
        </w:tabs>
        <w:autoSpaceDE w:val="0"/>
        <w:autoSpaceDN w:val="0"/>
        <w:adjustRightInd w:val="0"/>
        <w:rPr>
          <w:rFonts w:ascii="Arial" w:hAnsi="Arial" w:cs="Arial"/>
          <w:sz w:val="20"/>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LC50 (14d, vihmaussid):</w:t>
      </w:r>
      <w:r w:rsidRPr="002D3C2A">
        <w:rPr>
          <w:rFonts w:ascii="Arial" w:hAnsi="Arial" w:cs="Arial"/>
          <w:sz w:val="20"/>
          <w:lang w:val="et"/>
        </w:rPr>
        <w:tab/>
      </w:r>
      <w:r w:rsidRPr="002D3C2A">
        <w:rPr>
          <w:rFonts w:ascii="Arial" w:hAnsi="Arial" w:cs="Arial"/>
          <w:sz w:val="20"/>
          <w:lang w:val="et"/>
        </w:rPr>
        <w:tab/>
        <w:t>7070 mg/kg (OECD 207)</w:t>
      </w:r>
    </w:p>
    <w:p w14:paraId="72BE4B2C" w14:textId="77777777" w:rsidR="00DA43AD" w:rsidRPr="002D3C2A" w:rsidRDefault="00DA43AD" w:rsidP="00BA1E88">
      <w:pPr>
        <w:autoSpaceDE w:val="0"/>
        <w:autoSpaceDN w:val="0"/>
        <w:adjustRightInd w:val="0"/>
        <w:rPr>
          <w:rFonts w:ascii="Arial" w:hAnsi="Arial" w:cs="Arial"/>
          <w:b/>
          <w:bCs/>
          <w:sz w:val="20"/>
        </w:rPr>
      </w:pPr>
    </w:p>
    <w:p w14:paraId="0956DBE9" w14:textId="77777777" w:rsidR="00DA43AD" w:rsidRPr="002D3C2A" w:rsidRDefault="00DA43AD" w:rsidP="00BA1E88">
      <w:pPr>
        <w:autoSpaceDE w:val="0"/>
        <w:autoSpaceDN w:val="0"/>
        <w:adjustRightInd w:val="0"/>
        <w:rPr>
          <w:rFonts w:ascii="Arial" w:hAnsi="Arial" w:cs="Arial"/>
          <w:b/>
          <w:bCs/>
          <w:sz w:val="20"/>
        </w:rPr>
      </w:pPr>
      <w:r w:rsidRPr="002D3C2A">
        <w:rPr>
          <w:rFonts w:ascii="Arial" w:hAnsi="Arial" w:cs="Arial"/>
          <w:b/>
          <w:bCs/>
          <w:sz w:val="20"/>
          <w:lang w:val="et"/>
        </w:rPr>
        <w:t>Additionaalne toksikoloogiline teave</w:t>
      </w:r>
    </w:p>
    <w:p w14:paraId="643F361C" w14:textId="77777777" w:rsidR="00DA43AD" w:rsidRPr="002D3C2A" w:rsidRDefault="00DA43AD" w:rsidP="00BA1E88">
      <w:pPr>
        <w:tabs>
          <w:tab w:val="left" w:pos="3544"/>
        </w:tabs>
        <w:autoSpaceDE w:val="0"/>
        <w:autoSpaceDN w:val="0"/>
        <w:adjustRightInd w:val="0"/>
        <w:rPr>
          <w:rFonts w:ascii="Arial" w:hAnsi="Arial" w:cs="Arial"/>
          <w:sz w:val="20"/>
          <w:lang w:val="et"/>
        </w:rPr>
      </w:pPr>
      <w:r w:rsidRPr="002D3C2A">
        <w:rPr>
          <w:rFonts w:ascii="Arial" w:hAnsi="Arial" w:cs="Arial"/>
          <w:sz w:val="20"/>
          <w:lang w:val="et"/>
        </w:rPr>
        <w:t xml:space="preserve">Selle preparaadi kohta ei ole eksperimentaalselt leitud toksikoloogilisi andmeid.  Ohtlike ainete toksilisuse andmete põhjal peetakse seda preparaati veeorganismidele väga mürgiseks ja seda peetakse maismaaorganismidele mõõdukalt toksiliseks. </w:t>
      </w:r>
    </w:p>
    <w:p w14:paraId="680BC06A" w14:textId="77777777" w:rsidR="00DA43AD" w:rsidRPr="002D3C2A" w:rsidRDefault="00DA43AD" w:rsidP="00BA1E88">
      <w:pPr>
        <w:tabs>
          <w:tab w:val="left" w:pos="3544"/>
        </w:tabs>
        <w:autoSpaceDE w:val="0"/>
        <w:autoSpaceDN w:val="0"/>
        <w:adjustRightInd w:val="0"/>
        <w:rPr>
          <w:rFonts w:ascii="Arial" w:hAnsi="Arial" w:cs="Arial"/>
          <w:sz w:val="20"/>
          <w:lang w:val="et"/>
        </w:rPr>
      </w:pPr>
    </w:p>
    <w:p w14:paraId="25E18018" w14:textId="77777777" w:rsidR="00DA43AD" w:rsidRPr="002D3C2A" w:rsidRDefault="00DA43AD" w:rsidP="00BA1E88">
      <w:pPr>
        <w:tabs>
          <w:tab w:val="left" w:pos="3544"/>
        </w:tabs>
        <w:autoSpaceDE w:val="0"/>
        <w:autoSpaceDN w:val="0"/>
        <w:adjustRightInd w:val="0"/>
        <w:rPr>
          <w:rFonts w:ascii="Arial" w:hAnsi="Arial" w:cs="Arial"/>
          <w:b/>
          <w:sz w:val="20"/>
          <w:lang w:val="et"/>
        </w:rPr>
      </w:pPr>
      <w:r w:rsidRPr="002D3C2A">
        <w:rPr>
          <w:rFonts w:ascii="Arial" w:hAnsi="Arial" w:cs="Arial"/>
          <w:b/>
          <w:sz w:val="20"/>
          <w:lang w:val="et"/>
        </w:rPr>
        <w:t>Püsivus,</w:t>
      </w:r>
      <w:r w:rsidRPr="002D3C2A">
        <w:rPr>
          <w:rFonts w:ascii="Arial" w:hAnsi="Arial" w:cs="Arial"/>
          <w:lang w:val="et"/>
        </w:rPr>
        <w:t xml:space="preserve"> </w:t>
      </w:r>
      <w:r w:rsidRPr="002D3C2A">
        <w:rPr>
          <w:rFonts w:ascii="Arial" w:hAnsi="Arial" w:cs="Arial"/>
          <w:b/>
          <w:sz w:val="20"/>
          <w:lang w:val="et"/>
        </w:rPr>
        <w:t xml:space="preserve"> lagunevus</w:t>
      </w:r>
      <w:r w:rsidRPr="002D3C2A">
        <w:rPr>
          <w:rFonts w:ascii="Arial" w:hAnsi="Arial" w:cs="Arial"/>
          <w:lang w:val="et"/>
        </w:rPr>
        <w:t xml:space="preserve"> </w:t>
      </w:r>
      <w:r w:rsidRPr="002D3C2A">
        <w:rPr>
          <w:rFonts w:ascii="Arial" w:hAnsi="Arial" w:cs="Arial"/>
          <w:b/>
          <w:sz w:val="20"/>
          <w:lang w:val="et"/>
        </w:rPr>
        <w:t xml:space="preserve"> ja bioakumulatsioon</w:t>
      </w:r>
    </w:p>
    <w:p w14:paraId="56FBED89" w14:textId="77777777" w:rsidR="00DA43AD" w:rsidRPr="002D3C2A" w:rsidRDefault="00DA43AD" w:rsidP="00BA1E88">
      <w:pPr>
        <w:tabs>
          <w:tab w:val="left" w:pos="3544"/>
        </w:tabs>
        <w:autoSpaceDE w:val="0"/>
        <w:autoSpaceDN w:val="0"/>
        <w:adjustRightInd w:val="0"/>
        <w:rPr>
          <w:rFonts w:ascii="Arial" w:hAnsi="Arial" w:cs="Arial"/>
          <w:sz w:val="20"/>
          <w:lang w:val="et"/>
        </w:rPr>
      </w:pPr>
      <w:r w:rsidRPr="002D3C2A">
        <w:rPr>
          <w:rFonts w:ascii="Arial" w:hAnsi="Arial" w:cs="Arial"/>
          <w:sz w:val="20"/>
          <w:lang w:val="et"/>
        </w:rPr>
        <w:t>Kõik ohtlikud ained liigitatakse kergesti biolagunevateks aineteks. Keskkonnas kogunemist ei ole oodata.</w:t>
      </w:r>
    </w:p>
    <w:p w14:paraId="19D4924A" w14:textId="77777777" w:rsidR="00DA43AD" w:rsidRPr="002D3C2A" w:rsidRDefault="00DA43AD" w:rsidP="00BA1E88">
      <w:pPr>
        <w:tabs>
          <w:tab w:val="left" w:pos="3544"/>
        </w:tabs>
        <w:autoSpaceDE w:val="0"/>
        <w:autoSpaceDN w:val="0"/>
        <w:adjustRightInd w:val="0"/>
        <w:rPr>
          <w:rFonts w:ascii="Arial" w:hAnsi="Arial" w:cs="Arial"/>
          <w:sz w:val="20"/>
          <w:lang w:val="et"/>
        </w:rPr>
      </w:pPr>
    </w:p>
    <w:p w14:paraId="0AFCDB7B" w14:textId="77777777" w:rsidR="00DA43AD" w:rsidRPr="002D3C2A" w:rsidRDefault="00DA43AD" w:rsidP="00BA1E88">
      <w:pPr>
        <w:tabs>
          <w:tab w:val="left" w:pos="3544"/>
        </w:tabs>
        <w:autoSpaceDE w:val="0"/>
        <w:autoSpaceDN w:val="0"/>
        <w:adjustRightInd w:val="0"/>
        <w:rPr>
          <w:rFonts w:ascii="Arial" w:hAnsi="Arial" w:cs="Arial"/>
          <w:b/>
          <w:sz w:val="20"/>
          <w:lang w:val="et"/>
        </w:rPr>
      </w:pPr>
      <w:r w:rsidRPr="002D3C2A">
        <w:rPr>
          <w:rFonts w:ascii="Arial" w:hAnsi="Arial" w:cs="Arial"/>
          <w:b/>
          <w:sz w:val="20"/>
          <w:lang w:val="et"/>
        </w:rPr>
        <w:lastRenderedPageBreak/>
        <w:t>Bioakumulatsiooni</w:t>
      </w:r>
    </w:p>
    <w:p w14:paraId="217CB2CF" w14:textId="77777777" w:rsidR="00DA43AD" w:rsidRPr="002D3C2A" w:rsidRDefault="00DA43AD" w:rsidP="00BA1E88">
      <w:pPr>
        <w:pStyle w:val="Voetnoottekst"/>
        <w:tabs>
          <w:tab w:val="left" w:pos="-1135"/>
          <w:tab w:val="left" w:pos="-568"/>
          <w:tab w:val="left" w:pos="-2"/>
          <w:tab w:val="left" w:pos="565"/>
          <w:tab w:val="left" w:pos="1131"/>
          <w:tab w:val="left" w:pos="1699"/>
          <w:tab w:val="left" w:pos="2265"/>
          <w:tab w:val="left" w:pos="2833"/>
          <w:tab w:val="left" w:pos="3399"/>
          <w:tab w:val="left" w:pos="3686"/>
          <w:tab w:val="left" w:pos="3966"/>
          <w:tab w:val="left" w:pos="4533"/>
          <w:tab w:val="left" w:pos="5100"/>
          <w:tab w:val="left" w:pos="5245"/>
          <w:tab w:val="left" w:pos="6234"/>
          <w:tab w:val="left" w:pos="6801"/>
          <w:tab w:val="left" w:pos="7230"/>
          <w:tab w:val="left" w:pos="7934"/>
          <w:tab w:val="left" w:pos="8502"/>
        </w:tabs>
        <w:rPr>
          <w:rFonts w:ascii="Arial" w:hAnsi="Arial" w:cs="Arial"/>
          <w:lang w:val="et"/>
        </w:rPr>
      </w:pPr>
      <w:r w:rsidRPr="002D3C2A">
        <w:rPr>
          <w:rFonts w:ascii="Arial" w:hAnsi="Arial" w:cs="Arial"/>
          <w:lang w:val="et"/>
        </w:rPr>
        <w:t>Ohtlike ainete bioakumulatsiooni ei ole oodata, mis põhineb propaan-2-ol ja glutaraalse madalal palgil n-oktanoolil/vees ning didecyldimetüülammloriidi ja quaternaarsete ammooniumühendite, bensüül-C12-16-alküüldimetüüliga seondumise tugeval kalduvusel ja kriididebiolagunemispotentsiaalil.</w:t>
      </w:r>
    </w:p>
    <w:p w14:paraId="1089579C" w14:textId="77777777" w:rsidR="007500A6" w:rsidRPr="002D3C2A" w:rsidRDefault="007500A6" w:rsidP="00A57947">
      <w:pPr>
        <w:autoSpaceDE w:val="0"/>
        <w:autoSpaceDN w:val="0"/>
        <w:adjustRightInd w:val="0"/>
        <w:rPr>
          <w:rFonts w:ascii="Arial" w:hAnsi="Arial" w:cs="Arial"/>
          <w:b/>
          <w:bCs/>
          <w:sz w:val="20"/>
          <w:lang w:val="e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247E8146" w14:textId="77777777" w:rsidTr="002A215E">
        <w:tc>
          <w:tcPr>
            <w:tcW w:w="9284" w:type="dxa"/>
            <w:tcBorders>
              <w:left w:val="nil"/>
              <w:right w:val="nil"/>
            </w:tcBorders>
            <w:vAlign w:val="center"/>
          </w:tcPr>
          <w:p w14:paraId="4B691961" w14:textId="77777777" w:rsidR="00DA43AD" w:rsidRPr="002D3C2A" w:rsidRDefault="00DA43AD" w:rsidP="002A215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t"/>
              </w:rPr>
            </w:pPr>
          </w:p>
          <w:p w14:paraId="19FF8292" w14:textId="77777777" w:rsidR="00DA43AD" w:rsidRPr="002D3C2A" w:rsidRDefault="00DA43AD" w:rsidP="002A215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t"/>
              </w:rPr>
              <w:t>13 KÕRVALDAMISE KAALUTLUSED</w:t>
            </w:r>
          </w:p>
          <w:p w14:paraId="7A40D6D4" w14:textId="77777777" w:rsidR="00DA43AD" w:rsidRPr="002D3C2A" w:rsidRDefault="00DA43AD" w:rsidP="002A215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5C62CC37"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en-GB"/>
        </w:rPr>
      </w:pPr>
    </w:p>
    <w:p w14:paraId="4F564C1C" w14:textId="77777777" w:rsidR="00DA43AD" w:rsidRPr="002D3C2A" w:rsidRDefault="00DA43AD" w:rsidP="00312FAD">
      <w:pPr>
        <w:autoSpaceDE w:val="0"/>
        <w:autoSpaceDN w:val="0"/>
        <w:adjustRightInd w:val="0"/>
        <w:ind w:left="3686" w:hanging="3686"/>
        <w:rPr>
          <w:rFonts w:ascii="Arial" w:hAnsi="Arial" w:cs="Arial"/>
          <w:sz w:val="20"/>
          <w:lang w:val="et"/>
        </w:rPr>
      </w:pPr>
      <w:r w:rsidRPr="002D3C2A">
        <w:rPr>
          <w:rFonts w:ascii="Arial" w:hAnsi="Arial" w:cs="Arial"/>
          <w:b/>
          <w:bCs/>
          <w:sz w:val="20"/>
          <w:lang w:val="et"/>
        </w:rPr>
        <w:t>Toote kõrvaldamine</w:t>
      </w:r>
      <w:r w:rsidRPr="002D3C2A">
        <w:rPr>
          <w:rFonts w:ascii="Arial" w:hAnsi="Arial" w:cs="Arial"/>
          <w:b/>
          <w:bCs/>
          <w:sz w:val="20"/>
          <w:lang w:val="et"/>
        </w:rPr>
        <w:tab/>
      </w:r>
      <w:r w:rsidRPr="002D3C2A">
        <w:rPr>
          <w:rFonts w:ascii="Arial" w:hAnsi="Arial" w:cs="Arial"/>
          <w:sz w:val="20"/>
          <w:lang w:val="et"/>
        </w:rPr>
        <w:t xml:space="preserve">Ärge vabastage seda toodet sanitaarkanalisatsiooni, pinna- või põhjaveesse.  </w:t>
      </w:r>
      <w:r w:rsidRPr="002D3C2A">
        <w:rPr>
          <w:rFonts w:ascii="Arial" w:hAnsi="Arial" w:cs="Arial"/>
          <w:lang w:val="et"/>
        </w:rPr>
        <w:t xml:space="preserve"> </w:t>
      </w:r>
      <w:r w:rsidRPr="002D3C2A">
        <w:rPr>
          <w:rFonts w:ascii="Arial" w:hAnsi="Arial" w:cs="Arial"/>
          <w:sz w:val="20"/>
          <w:lang w:val="et"/>
        </w:rPr>
        <w:t xml:space="preserve">Kõrvaldamine </w:t>
      </w:r>
      <w:r w:rsidRPr="002D3C2A">
        <w:rPr>
          <w:rFonts w:ascii="Arial" w:hAnsi="Arial" w:cs="Arial"/>
          <w:lang w:val="et"/>
        </w:rPr>
        <w:t xml:space="preserve"> </w:t>
      </w:r>
      <w:r w:rsidRPr="002D3C2A">
        <w:rPr>
          <w:rFonts w:ascii="Arial" w:hAnsi="Arial" w:cs="Arial"/>
          <w:sz w:val="20"/>
          <w:lang w:val="et"/>
        </w:rPr>
        <w:t>koosfficial eeskirjadega.</w:t>
      </w:r>
      <w:r w:rsidRPr="002D3C2A">
        <w:rPr>
          <w:rFonts w:ascii="Arial" w:hAnsi="Arial" w:cs="Arial"/>
          <w:lang w:val="et"/>
        </w:rPr>
        <w:t xml:space="preserve"> </w:t>
      </w:r>
    </w:p>
    <w:p w14:paraId="3CB29AD3" w14:textId="77777777" w:rsidR="00DA43AD" w:rsidRPr="002D3C2A" w:rsidRDefault="00DA43AD" w:rsidP="00312FAD">
      <w:pPr>
        <w:autoSpaceDE w:val="0"/>
        <w:autoSpaceDN w:val="0"/>
        <w:adjustRightInd w:val="0"/>
        <w:ind w:left="3686" w:hanging="3686"/>
        <w:rPr>
          <w:rFonts w:ascii="Arial" w:hAnsi="Arial" w:cs="Arial"/>
          <w:sz w:val="20"/>
          <w:lang w:val="et"/>
        </w:rPr>
      </w:pPr>
    </w:p>
    <w:p w14:paraId="2AEA6386" w14:textId="77777777" w:rsidR="00DA43AD" w:rsidRPr="002D3C2A" w:rsidRDefault="00DA43AD" w:rsidP="00312FAD">
      <w:pPr>
        <w:autoSpaceDE w:val="0"/>
        <w:autoSpaceDN w:val="0"/>
        <w:adjustRightInd w:val="0"/>
        <w:ind w:left="3686" w:hanging="3686"/>
        <w:rPr>
          <w:rFonts w:ascii="Arial" w:hAnsi="Arial" w:cs="Arial"/>
          <w:b/>
          <w:sz w:val="20"/>
          <w:lang w:val="et"/>
        </w:rPr>
      </w:pPr>
      <w:r w:rsidRPr="002D3C2A">
        <w:rPr>
          <w:rFonts w:ascii="Arial" w:hAnsi="Arial" w:cs="Arial"/>
          <w:b/>
          <w:sz w:val="20"/>
          <w:lang w:val="et"/>
        </w:rPr>
        <w:t>Pakendi kõrvaldamine</w:t>
      </w:r>
      <w:r w:rsidRPr="002D3C2A">
        <w:rPr>
          <w:rFonts w:ascii="Arial" w:hAnsi="Arial" w:cs="Arial"/>
          <w:b/>
          <w:sz w:val="20"/>
          <w:lang w:val="et"/>
        </w:rPr>
        <w:tab/>
      </w:r>
      <w:r w:rsidRPr="002D3C2A">
        <w:rPr>
          <w:rFonts w:ascii="Arial" w:hAnsi="Arial" w:cs="Arial"/>
          <w:sz w:val="20"/>
          <w:lang w:val="et"/>
        </w:rPr>
        <w:t xml:space="preserve">Toode </w:t>
      </w:r>
      <w:r w:rsidRPr="002D3C2A">
        <w:rPr>
          <w:rFonts w:ascii="Arial" w:hAnsi="Arial" w:cs="Arial"/>
          <w:lang w:val="et"/>
        </w:rPr>
        <w:t xml:space="preserve"> </w:t>
      </w:r>
      <w:r w:rsidRPr="002D3C2A">
        <w:rPr>
          <w:rFonts w:ascii="Arial" w:hAnsi="Arial" w:cs="Arial"/>
          <w:sz w:val="20"/>
          <w:lang w:val="et"/>
        </w:rPr>
        <w:t>tarnitakse</w:t>
      </w:r>
      <w:r w:rsidRPr="002D3C2A">
        <w:rPr>
          <w:rFonts w:ascii="Arial" w:hAnsi="Arial" w:cs="Arial"/>
          <w:lang w:val="et"/>
        </w:rPr>
        <w:t xml:space="preserve"> </w:t>
      </w:r>
      <w:r w:rsidRPr="002D3C2A">
        <w:rPr>
          <w:rFonts w:ascii="Arial" w:hAnsi="Arial" w:cs="Arial"/>
          <w:sz w:val="20"/>
          <w:lang w:val="et"/>
        </w:rPr>
        <w:t xml:space="preserve"> suure tihedusega polüetüleenist pudelis või purgis.</w:t>
      </w:r>
      <w:r w:rsidRPr="002D3C2A">
        <w:rPr>
          <w:rFonts w:ascii="Arial" w:hAnsi="Arial" w:cs="Arial"/>
          <w:lang w:val="et"/>
        </w:rPr>
        <w:t xml:space="preserve"> </w:t>
      </w:r>
      <w:r w:rsidRPr="002D3C2A">
        <w:rPr>
          <w:rFonts w:ascii="Arial" w:hAnsi="Arial" w:cs="Arial"/>
          <w:sz w:val="20"/>
          <w:lang w:val="et"/>
        </w:rPr>
        <w:t>Rsee tühja</w:t>
      </w:r>
      <w:r w:rsidRPr="002D3C2A">
        <w:rPr>
          <w:rFonts w:ascii="Arial" w:hAnsi="Arial" w:cs="Arial"/>
          <w:lang w:val="et"/>
        </w:rPr>
        <w:t xml:space="preserve"> </w:t>
      </w:r>
      <w:r w:rsidRPr="002D3C2A">
        <w:rPr>
          <w:rFonts w:ascii="Arial" w:hAnsi="Arial" w:cs="Arial"/>
          <w:sz w:val="20"/>
          <w:lang w:val="et"/>
        </w:rPr>
        <w:t xml:space="preserve"> pakendi </w:t>
      </w:r>
      <w:r w:rsidRPr="002D3C2A">
        <w:rPr>
          <w:rFonts w:ascii="Arial" w:hAnsi="Arial" w:cs="Arial"/>
          <w:lang w:val="et"/>
        </w:rPr>
        <w:t xml:space="preserve"> </w:t>
      </w:r>
      <w:r w:rsidRPr="002D3C2A">
        <w:rPr>
          <w:rFonts w:ascii="Arial" w:hAnsi="Arial" w:cs="Arial"/>
          <w:sz w:val="20"/>
          <w:lang w:val="et"/>
        </w:rPr>
        <w:t xml:space="preserve">  rohke</w:t>
      </w:r>
      <w:r w:rsidRPr="002D3C2A">
        <w:rPr>
          <w:rFonts w:ascii="Arial" w:hAnsi="Arial" w:cs="Arial"/>
          <w:lang w:val="et"/>
        </w:rPr>
        <w:t xml:space="preserve"> </w:t>
      </w:r>
      <w:r w:rsidRPr="002D3C2A">
        <w:rPr>
          <w:rFonts w:ascii="Arial" w:hAnsi="Arial" w:cs="Arial"/>
          <w:sz w:val="20"/>
          <w:lang w:val="et"/>
        </w:rPr>
        <w:t>veega enne kõrvaldamist.  Tta loputatud pakendit võib käsitleda tavaliste jäätmetena. Ülejäänud osa sellest tootest on keemilised jäätmed.</w:t>
      </w:r>
    </w:p>
    <w:p w14:paraId="7CF8E178" w14:textId="77777777" w:rsidR="00DA43AD" w:rsidRPr="002D3C2A" w:rsidRDefault="00DA43AD" w:rsidP="00312FAD">
      <w:pPr>
        <w:autoSpaceDE w:val="0"/>
        <w:autoSpaceDN w:val="0"/>
        <w:adjustRightInd w:val="0"/>
        <w:ind w:left="3686" w:hanging="3686"/>
        <w:rPr>
          <w:rFonts w:ascii="Arial" w:hAnsi="Arial" w:cs="Arial"/>
          <w:sz w:val="20"/>
          <w:lang w:val="et"/>
        </w:rPr>
      </w:pPr>
    </w:p>
    <w:p w14:paraId="72EEB7F8" w14:textId="77777777" w:rsidR="00DA43AD" w:rsidRPr="002D3C2A" w:rsidRDefault="00DA43AD" w:rsidP="00312FAD">
      <w:pPr>
        <w:autoSpaceDE w:val="0"/>
        <w:autoSpaceDN w:val="0"/>
        <w:adjustRightInd w:val="0"/>
        <w:ind w:left="3686" w:hanging="3686"/>
        <w:rPr>
          <w:rFonts w:ascii="Arial" w:hAnsi="Arial" w:cs="Arial"/>
          <w:sz w:val="20"/>
          <w:lang w:val="et"/>
        </w:rPr>
      </w:pPr>
      <w:r w:rsidRPr="002D3C2A">
        <w:rPr>
          <w:rFonts w:ascii="Arial" w:hAnsi="Arial" w:cs="Arial"/>
          <w:b/>
          <w:bCs/>
          <w:sz w:val="20"/>
          <w:lang w:val="et"/>
        </w:rPr>
        <w:t xml:space="preserve">Soovitatavad puhastusvahendid </w:t>
      </w:r>
      <w:r w:rsidRPr="002D3C2A">
        <w:rPr>
          <w:rFonts w:ascii="Arial" w:hAnsi="Arial" w:cs="Arial"/>
          <w:b/>
          <w:bCs/>
          <w:sz w:val="20"/>
          <w:lang w:val="et"/>
        </w:rPr>
        <w:tab/>
      </w:r>
      <w:r w:rsidRPr="002D3C2A">
        <w:rPr>
          <w:rFonts w:ascii="Arial" w:hAnsi="Arial" w:cs="Arial"/>
          <w:sz w:val="20"/>
          <w:lang w:val="et"/>
        </w:rPr>
        <w:t>Lahjendage vajadusel veega puhastusvahenditega. Anioonsed pindaktiivsed ained võivad neutraliseerida toimeainete DDAC ja ADBAC mõju.</w:t>
      </w:r>
    </w:p>
    <w:p w14:paraId="6658AF50"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7CECEC0B" w14:textId="77777777" w:rsidTr="001470DE">
        <w:tc>
          <w:tcPr>
            <w:tcW w:w="9284" w:type="dxa"/>
            <w:tcBorders>
              <w:left w:val="nil"/>
              <w:right w:val="nil"/>
            </w:tcBorders>
          </w:tcPr>
          <w:p w14:paraId="0DE56573" w14:textId="77777777" w:rsidR="00DA43AD" w:rsidRPr="002D3C2A" w:rsidRDefault="00DA43AD" w:rsidP="001470D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t"/>
              </w:rPr>
            </w:pPr>
          </w:p>
          <w:p w14:paraId="34719CBC" w14:textId="77777777" w:rsidR="00DA43AD" w:rsidRPr="002D3C2A" w:rsidRDefault="00DA43AD" w:rsidP="001470D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2"/>
                <w:lang w:val="en-GB"/>
              </w:rPr>
            </w:pPr>
            <w:r w:rsidRPr="002D3C2A">
              <w:rPr>
                <w:rFonts w:ascii="Arial" w:hAnsi="Arial" w:cs="Arial"/>
                <w:b/>
                <w:sz w:val="22"/>
                <w:lang w:val="et"/>
              </w:rPr>
              <w:t>14 TRANSPORDITEAVE</w:t>
            </w:r>
          </w:p>
          <w:p w14:paraId="0596955E" w14:textId="77777777" w:rsidR="00DA43AD" w:rsidRPr="002D3C2A" w:rsidRDefault="00DA43AD" w:rsidP="001470D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63E56479"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i/>
          <w:sz w:val="20"/>
          <w:lang w:val="en-GB"/>
        </w:rPr>
      </w:pPr>
    </w:p>
    <w:p w14:paraId="254F3314" w14:textId="537C83E6"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bCs/>
          <w:sz w:val="20"/>
          <w:lang w:val="nl-NL"/>
        </w:rPr>
      </w:pPr>
      <w:r w:rsidRPr="002D3C2A">
        <w:rPr>
          <w:rFonts w:ascii="Arial" w:hAnsi="Arial" w:cs="Arial"/>
          <w:b/>
          <w:sz w:val="20"/>
          <w:lang w:val="et"/>
        </w:rPr>
        <w:t>Toote keemiline kirjeldus</w:t>
      </w:r>
      <w:r w:rsidRPr="002D3C2A">
        <w:rPr>
          <w:rFonts w:ascii="Arial" w:hAnsi="Arial" w:cs="Arial"/>
          <w:b/>
          <w:sz w:val="20"/>
          <w:lang w:val="et"/>
        </w:rPr>
        <w:tab/>
      </w:r>
      <w:r w:rsidRPr="002D3C2A">
        <w:rPr>
          <w:rFonts w:ascii="Arial" w:hAnsi="Arial" w:cs="Arial"/>
          <w:b/>
          <w:sz w:val="20"/>
          <w:lang w:val="et"/>
        </w:rPr>
        <w:tab/>
      </w:r>
      <w:r w:rsidR="002D3C2A">
        <w:rPr>
          <w:rFonts w:ascii="Arial" w:hAnsi="Arial" w:cs="Arial"/>
          <w:b/>
          <w:sz w:val="20"/>
          <w:lang w:val="et"/>
        </w:rPr>
        <w:tab/>
      </w:r>
      <w:r w:rsidRPr="002D3C2A">
        <w:rPr>
          <w:rFonts w:ascii="Arial" w:hAnsi="Arial" w:cs="Arial"/>
          <w:sz w:val="20"/>
          <w:lang w:val="et"/>
        </w:rPr>
        <w:t xml:space="preserve">Kontsentreeritud vedelik: 2 kvaternaar ammooniumi segu </w:t>
      </w:r>
    </w:p>
    <w:p w14:paraId="6A6739F7"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bCs/>
          <w:sz w:val="20"/>
          <w:lang w:val="et"/>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 xml:space="preserve">ühendid, glutaraldehüüd ja isopropüülalkohol (vt </w:t>
      </w:r>
    </w:p>
    <w:p w14:paraId="15279F4F"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bCs/>
          <w:sz w:val="20"/>
          <w:lang w:val="et"/>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see MSDS üksikasjaliku keemilise iseloomustuse</w:t>
      </w:r>
      <w:r w:rsidRPr="002D3C2A">
        <w:rPr>
          <w:rFonts w:ascii="Arial" w:hAnsi="Arial" w:cs="Arial"/>
          <w:sz w:val="20"/>
          <w:lang w:val="et"/>
        </w:rPr>
        <w:tab/>
      </w:r>
    </w:p>
    <w:p w14:paraId="2C1766BA"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bCs/>
          <w:sz w:val="20"/>
          <w:lang w:val="en-GB"/>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toode ja selle (ohtlikud) ained).</w:t>
      </w:r>
    </w:p>
    <w:p w14:paraId="18CCBCEC" w14:textId="77777777" w:rsidR="00DA43AD" w:rsidRPr="002D3C2A" w:rsidRDefault="00DA43AD" w:rsidP="002831AA">
      <w:pPr>
        <w:autoSpaceDE w:val="0"/>
        <w:autoSpaceDN w:val="0"/>
        <w:adjustRightInd w:val="0"/>
        <w:rPr>
          <w:rFonts w:ascii="Arial" w:hAnsi="Arial" w:cs="Arial"/>
          <w:b/>
          <w:bCs/>
          <w:sz w:val="20"/>
        </w:rPr>
      </w:pPr>
    </w:p>
    <w:p w14:paraId="01786AED" w14:textId="53084563" w:rsidR="00DA43AD" w:rsidRPr="002D3C2A" w:rsidRDefault="00DA43AD" w:rsidP="002831AA">
      <w:pPr>
        <w:autoSpaceDE w:val="0"/>
        <w:autoSpaceDN w:val="0"/>
        <w:adjustRightInd w:val="0"/>
        <w:rPr>
          <w:rFonts w:ascii="Arial" w:hAnsi="Arial" w:cs="Arial"/>
          <w:bCs/>
          <w:sz w:val="20"/>
        </w:rPr>
      </w:pPr>
      <w:r w:rsidRPr="002D3C2A">
        <w:rPr>
          <w:rFonts w:ascii="Arial" w:hAnsi="Arial" w:cs="Arial"/>
          <w:b/>
          <w:bCs/>
          <w:sz w:val="20"/>
          <w:lang w:val="et"/>
        </w:rPr>
        <w:t>ÜRO number</w:t>
      </w:r>
      <w:r w:rsidRPr="002D3C2A">
        <w:rPr>
          <w:rFonts w:ascii="Arial" w:hAnsi="Arial" w:cs="Arial"/>
          <w:b/>
          <w:bCs/>
          <w:sz w:val="20"/>
          <w:lang w:val="et"/>
        </w:rPr>
        <w:tab/>
      </w:r>
      <w:r w:rsidRPr="002D3C2A">
        <w:rPr>
          <w:rFonts w:ascii="Arial" w:hAnsi="Arial" w:cs="Arial"/>
          <w:b/>
          <w:bCs/>
          <w:sz w:val="20"/>
          <w:lang w:val="et"/>
        </w:rPr>
        <w:tab/>
      </w:r>
      <w:r w:rsidRPr="002D3C2A">
        <w:rPr>
          <w:rFonts w:ascii="Arial" w:hAnsi="Arial" w:cs="Arial"/>
          <w:b/>
          <w:bCs/>
          <w:sz w:val="20"/>
          <w:lang w:val="et"/>
        </w:rPr>
        <w:tab/>
      </w:r>
      <w:r w:rsidRPr="002D3C2A">
        <w:rPr>
          <w:rFonts w:ascii="Arial" w:hAnsi="Arial" w:cs="Arial"/>
          <w:b/>
          <w:bCs/>
          <w:sz w:val="20"/>
          <w:lang w:val="et"/>
        </w:rPr>
        <w:tab/>
      </w:r>
      <w:r w:rsidR="002D3C2A">
        <w:rPr>
          <w:rFonts w:ascii="Arial" w:hAnsi="Arial" w:cs="Arial"/>
          <w:b/>
          <w:bCs/>
          <w:sz w:val="20"/>
          <w:lang w:val="et"/>
        </w:rPr>
        <w:t xml:space="preserve">  </w:t>
      </w:r>
      <w:r w:rsidRPr="002D3C2A">
        <w:rPr>
          <w:rFonts w:ascii="Arial" w:hAnsi="Arial" w:cs="Arial"/>
          <w:bCs/>
          <w:sz w:val="20"/>
          <w:lang w:val="et"/>
        </w:rPr>
        <w:t>2920</w:t>
      </w:r>
    </w:p>
    <w:p w14:paraId="03AABAA0" w14:textId="77777777" w:rsidR="00DA43AD" w:rsidRPr="002D3C2A" w:rsidRDefault="00DA43AD" w:rsidP="002831AA">
      <w:pPr>
        <w:autoSpaceDE w:val="0"/>
        <w:autoSpaceDN w:val="0"/>
        <w:adjustRightInd w:val="0"/>
        <w:rPr>
          <w:rFonts w:ascii="Arial" w:hAnsi="Arial" w:cs="Arial"/>
          <w:b/>
          <w:bCs/>
          <w:sz w:val="20"/>
        </w:rPr>
      </w:pPr>
    </w:p>
    <w:p w14:paraId="47C64C44" w14:textId="77777777" w:rsidR="00DA43AD" w:rsidRPr="002D3C2A" w:rsidRDefault="00DA43AD" w:rsidP="002831AA">
      <w:pPr>
        <w:autoSpaceDE w:val="0"/>
        <w:autoSpaceDN w:val="0"/>
        <w:adjustRightInd w:val="0"/>
        <w:rPr>
          <w:rFonts w:ascii="Arial" w:hAnsi="Arial" w:cs="Arial"/>
          <w:b/>
          <w:bCs/>
          <w:sz w:val="20"/>
        </w:rPr>
      </w:pPr>
      <w:r w:rsidRPr="002D3C2A">
        <w:rPr>
          <w:rFonts w:ascii="Arial" w:hAnsi="Arial" w:cs="Arial"/>
          <w:b/>
          <w:bCs/>
          <w:sz w:val="20"/>
          <w:lang w:val="et"/>
        </w:rPr>
        <w:t>Maismaatransport ADR/RID (piiriülene)</w:t>
      </w:r>
    </w:p>
    <w:p w14:paraId="1D689E43" w14:textId="77777777" w:rsidR="00DA43AD" w:rsidRPr="002D3C2A" w:rsidRDefault="00DA43AD" w:rsidP="002831AA">
      <w:pPr>
        <w:tabs>
          <w:tab w:val="left" w:pos="3686"/>
        </w:tabs>
        <w:autoSpaceDE w:val="0"/>
        <w:autoSpaceDN w:val="0"/>
        <w:adjustRightInd w:val="0"/>
        <w:rPr>
          <w:rFonts w:ascii="Arial" w:hAnsi="Arial" w:cs="Arial"/>
          <w:sz w:val="20"/>
        </w:rPr>
      </w:pPr>
      <w:r w:rsidRPr="002D3C2A">
        <w:rPr>
          <w:rFonts w:ascii="Arial" w:hAnsi="Arial" w:cs="Arial"/>
          <w:bCs/>
          <w:sz w:val="20"/>
          <w:lang w:val="et"/>
        </w:rPr>
        <w:t xml:space="preserve">ADR/RID klass: </w:t>
      </w:r>
      <w:r w:rsidRPr="002D3C2A">
        <w:rPr>
          <w:rFonts w:ascii="Arial" w:hAnsi="Arial" w:cs="Arial"/>
          <w:bCs/>
          <w:sz w:val="20"/>
          <w:lang w:val="et"/>
        </w:rPr>
        <w:tab/>
      </w:r>
      <w:r w:rsidRPr="002D3C2A">
        <w:rPr>
          <w:rFonts w:ascii="Arial" w:hAnsi="Arial" w:cs="Arial"/>
          <w:sz w:val="20"/>
          <w:lang w:val="et"/>
        </w:rPr>
        <w:t>8 Söövitavat ainet</w:t>
      </w:r>
    </w:p>
    <w:p w14:paraId="518C247D" w14:textId="77777777" w:rsidR="00DA43AD" w:rsidRPr="002D3C2A" w:rsidRDefault="00DA43AD" w:rsidP="002831AA">
      <w:pPr>
        <w:tabs>
          <w:tab w:val="left" w:pos="3686"/>
        </w:tabs>
        <w:autoSpaceDE w:val="0"/>
        <w:autoSpaceDN w:val="0"/>
        <w:adjustRightInd w:val="0"/>
        <w:rPr>
          <w:rFonts w:ascii="Arial" w:hAnsi="Arial" w:cs="Arial"/>
          <w:sz w:val="20"/>
        </w:rPr>
      </w:pPr>
      <w:r w:rsidRPr="002D3C2A">
        <w:rPr>
          <w:rFonts w:ascii="Arial" w:hAnsi="Arial" w:cs="Arial"/>
          <w:bCs/>
          <w:sz w:val="20"/>
          <w:lang w:val="et"/>
        </w:rPr>
        <w:t xml:space="preserve">Ohukood (Kemler): </w:t>
      </w:r>
      <w:r w:rsidRPr="002D3C2A">
        <w:rPr>
          <w:rFonts w:ascii="Arial" w:hAnsi="Arial" w:cs="Arial"/>
          <w:bCs/>
          <w:sz w:val="20"/>
          <w:lang w:val="et"/>
        </w:rPr>
        <w:tab/>
      </w:r>
      <w:r w:rsidRPr="002D3C2A">
        <w:rPr>
          <w:rFonts w:ascii="Arial" w:hAnsi="Arial" w:cs="Arial"/>
          <w:sz w:val="20"/>
          <w:lang w:val="et"/>
        </w:rPr>
        <w:t>8</w:t>
      </w:r>
    </w:p>
    <w:p w14:paraId="0860B970" w14:textId="77777777" w:rsidR="00DA43AD" w:rsidRPr="002D3C2A" w:rsidRDefault="00DA43AD" w:rsidP="002831AA">
      <w:pPr>
        <w:tabs>
          <w:tab w:val="left" w:pos="3686"/>
        </w:tabs>
        <w:autoSpaceDE w:val="0"/>
        <w:autoSpaceDN w:val="0"/>
        <w:adjustRightInd w:val="0"/>
        <w:rPr>
          <w:rFonts w:ascii="Arial" w:hAnsi="Arial" w:cs="Arial"/>
          <w:sz w:val="20"/>
        </w:rPr>
      </w:pPr>
      <w:r w:rsidRPr="002D3C2A">
        <w:rPr>
          <w:rFonts w:ascii="Arial" w:hAnsi="Arial" w:cs="Arial"/>
          <w:bCs/>
          <w:sz w:val="20"/>
          <w:lang w:val="et"/>
        </w:rPr>
        <w:t xml:space="preserve">ÜRO number: </w:t>
      </w:r>
      <w:r w:rsidRPr="002D3C2A">
        <w:rPr>
          <w:rFonts w:ascii="Arial" w:hAnsi="Arial" w:cs="Arial"/>
          <w:bCs/>
          <w:sz w:val="20"/>
          <w:lang w:val="et"/>
        </w:rPr>
        <w:tab/>
        <w:t>2920</w:t>
      </w:r>
    </w:p>
    <w:p w14:paraId="01B6B1FE" w14:textId="77777777" w:rsidR="00DA43AD" w:rsidRPr="002D3C2A" w:rsidRDefault="00DA43AD" w:rsidP="002831AA">
      <w:pPr>
        <w:tabs>
          <w:tab w:val="left" w:pos="3686"/>
        </w:tabs>
        <w:autoSpaceDE w:val="0"/>
        <w:autoSpaceDN w:val="0"/>
        <w:adjustRightInd w:val="0"/>
        <w:rPr>
          <w:rFonts w:ascii="Arial" w:hAnsi="Arial" w:cs="Arial"/>
          <w:sz w:val="20"/>
        </w:rPr>
      </w:pPr>
      <w:r w:rsidRPr="002D3C2A">
        <w:rPr>
          <w:rFonts w:ascii="Arial" w:hAnsi="Arial" w:cs="Arial"/>
          <w:bCs/>
          <w:sz w:val="20"/>
          <w:lang w:val="et"/>
        </w:rPr>
        <w:t xml:space="preserve">Pakendigrupp: </w:t>
      </w:r>
      <w:r w:rsidRPr="002D3C2A">
        <w:rPr>
          <w:rFonts w:ascii="Arial" w:hAnsi="Arial" w:cs="Arial"/>
          <w:bCs/>
          <w:sz w:val="20"/>
          <w:lang w:val="et"/>
        </w:rPr>
        <w:tab/>
      </w:r>
      <w:r w:rsidRPr="002D3C2A">
        <w:rPr>
          <w:rFonts w:ascii="Arial" w:hAnsi="Arial" w:cs="Arial"/>
          <w:sz w:val="20"/>
          <w:lang w:val="et"/>
        </w:rPr>
        <w:t>II</w:t>
      </w:r>
    </w:p>
    <w:p w14:paraId="58D70882" w14:textId="77777777" w:rsidR="00DA43AD" w:rsidRPr="002D3C2A" w:rsidRDefault="00DA43AD" w:rsidP="002831AA">
      <w:pPr>
        <w:tabs>
          <w:tab w:val="left" w:pos="3686"/>
        </w:tabs>
        <w:autoSpaceDE w:val="0"/>
        <w:autoSpaceDN w:val="0"/>
        <w:adjustRightInd w:val="0"/>
        <w:rPr>
          <w:rFonts w:ascii="Arial" w:hAnsi="Arial" w:cs="Arial"/>
          <w:sz w:val="20"/>
        </w:rPr>
      </w:pPr>
      <w:r w:rsidRPr="002D3C2A">
        <w:rPr>
          <w:rFonts w:ascii="Arial" w:hAnsi="Arial" w:cs="Arial"/>
          <w:bCs/>
          <w:sz w:val="20"/>
          <w:lang w:val="et"/>
        </w:rPr>
        <w:t>Ohumärgis:</w:t>
      </w:r>
      <w:r w:rsidRPr="002D3C2A">
        <w:rPr>
          <w:rFonts w:ascii="Arial" w:hAnsi="Arial" w:cs="Arial"/>
          <w:bCs/>
          <w:sz w:val="20"/>
          <w:lang w:val="et"/>
        </w:rPr>
        <w:tab/>
      </w:r>
      <w:r w:rsidRPr="002D3C2A">
        <w:rPr>
          <w:rFonts w:ascii="Arial" w:hAnsi="Arial" w:cs="Arial"/>
          <w:sz w:val="20"/>
          <w:lang w:val="et"/>
        </w:rPr>
        <w:t>8</w:t>
      </w:r>
      <w:r w:rsidRPr="002D3C2A">
        <w:rPr>
          <w:rFonts w:ascii="Arial" w:hAnsi="Arial" w:cs="Arial"/>
          <w:lang w:val="et"/>
        </w:rPr>
        <w:t xml:space="preserve"> </w:t>
      </w:r>
      <w:r w:rsidRPr="002D3C2A">
        <w:rPr>
          <w:rFonts w:ascii="Arial" w:hAnsi="Arial" w:cs="Arial"/>
          <w:sz w:val="20"/>
          <w:lang w:val="et"/>
        </w:rPr>
        <w:t xml:space="preserve"> / 3</w:t>
      </w:r>
    </w:p>
    <w:p w14:paraId="4C6E35A6" w14:textId="77777777" w:rsidR="00DA43AD" w:rsidRPr="002D3C2A" w:rsidRDefault="00DA43AD" w:rsidP="002831AA">
      <w:pPr>
        <w:ind w:left="3600" w:hanging="3600"/>
        <w:rPr>
          <w:rFonts w:ascii="Arial" w:hAnsi="Arial" w:cs="Arial"/>
          <w:sz w:val="20"/>
          <w:lang w:val="en-GB"/>
        </w:rPr>
      </w:pPr>
      <w:r w:rsidRPr="002D3C2A">
        <w:rPr>
          <w:rFonts w:ascii="Arial" w:hAnsi="Arial" w:cs="Arial"/>
          <w:bCs/>
          <w:sz w:val="20"/>
          <w:lang w:val="et"/>
        </w:rPr>
        <w:t>Kauba kirjeldus:</w:t>
      </w:r>
      <w:r w:rsidRPr="002D3C2A">
        <w:rPr>
          <w:rFonts w:ascii="Arial" w:hAnsi="Arial" w:cs="Arial"/>
          <w:bCs/>
          <w:sz w:val="20"/>
          <w:lang w:val="et"/>
        </w:rPr>
        <w:tab/>
      </w:r>
      <w:r w:rsidRPr="002D3C2A">
        <w:rPr>
          <w:rFonts w:ascii="Arial" w:hAnsi="Arial" w:cs="Arial"/>
          <w:sz w:val="20"/>
          <w:lang w:val="et"/>
        </w:rPr>
        <w:t xml:space="preserve"> UN 2920 Söövitav vedelik, tuleohtlik, n.o.s., (Glutaraldehyde,</w:t>
      </w:r>
    </w:p>
    <w:p w14:paraId="3B0D0AA8" w14:textId="77777777" w:rsidR="00DA43AD" w:rsidRPr="002D3C2A" w:rsidRDefault="00DA43AD" w:rsidP="002831AA">
      <w:pPr>
        <w:ind w:left="3600" w:hanging="3600"/>
        <w:rPr>
          <w:rFonts w:ascii="Arial" w:hAnsi="Arial" w:cs="Arial"/>
          <w:sz w:val="20"/>
          <w:lang w:val="it-IT"/>
        </w:rPr>
      </w:pPr>
      <w:r w:rsidRPr="002D3C2A">
        <w:rPr>
          <w:rFonts w:ascii="Arial" w:hAnsi="Arial" w:cs="Arial"/>
          <w:sz w:val="20"/>
          <w:lang w:val="et"/>
        </w:rPr>
        <w:tab/>
        <w:t xml:space="preserve">  isopropanooli, kvaternaasia ühendus), 8, (3), II (E)</w:t>
      </w:r>
    </w:p>
    <w:p w14:paraId="7E5E9157" w14:textId="77777777" w:rsidR="00DA43AD" w:rsidRPr="002D3C2A" w:rsidRDefault="00DA43AD" w:rsidP="002831AA">
      <w:pPr>
        <w:ind w:left="3600" w:hanging="3600"/>
        <w:rPr>
          <w:rFonts w:ascii="Arial" w:hAnsi="Arial" w:cs="Arial"/>
          <w:sz w:val="20"/>
          <w:lang w:val="it-IT"/>
        </w:rPr>
      </w:pPr>
      <w:r w:rsidRPr="002D3C2A">
        <w:rPr>
          <w:rFonts w:ascii="Arial" w:hAnsi="Arial" w:cs="Arial"/>
          <w:sz w:val="20"/>
          <w:lang w:val="et"/>
        </w:rPr>
        <w:t>Transpordi puhul:</w:t>
      </w:r>
      <w:r w:rsidRPr="002D3C2A">
        <w:rPr>
          <w:rFonts w:ascii="Arial" w:hAnsi="Arial" w:cs="Arial"/>
          <w:sz w:val="20"/>
          <w:lang w:val="et"/>
        </w:rPr>
        <w:tab/>
        <w:t xml:space="preserve"> tuvastage "keskkonnaohtliku" sümboliga.</w:t>
      </w:r>
    </w:p>
    <w:p w14:paraId="0CFAAD4C"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0"/>
          <w:lang w:val="it-IT"/>
        </w:rPr>
      </w:pPr>
    </w:p>
    <w:p w14:paraId="07D6E54D"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544"/>
          <w:tab w:val="left" w:pos="4533"/>
          <w:tab w:val="left" w:pos="5100"/>
          <w:tab w:val="left" w:pos="5667"/>
          <w:tab w:val="left" w:pos="6234"/>
          <w:tab w:val="left" w:pos="6801"/>
          <w:tab w:val="left" w:pos="7368"/>
          <w:tab w:val="left" w:pos="7934"/>
          <w:tab w:val="left" w:pos="8502"/>
        </w:tabs>
        <w:rPr>
          <w:rFonts w:ascii="Arial" w:hAnsi="Arial" w:cs="Arial"/>
          <w:b/>
          <w:sz w:val="20"/>
          <w:lang w:val="nl-NL"/>
        </w:rPr>
      </w:pPr>
      <w:r w:rsidRPr="002D3C2A">
        <w:rPr>
          <w:rFonts w:ascii="Arial" w:hAnsi="Arial" w:cs="Arial"/>
          <w:b/>
          <w:sz w:val="20"/>
          <w:lang w:val="et"/>
        </w:rPr>
        <w:t>Meri ja õhk (IMDG &amp; IATA)</w:t>
      </w:r>
    </w:p>
    <w:p w14:paraId="5A276049"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sz w:val="20"/>
          <w:lang w:val="nl-NL"/>
        </w:rPr>
      </w:pPr>
      <w:r w:rsidRPr="002D3C2A">
        <w:rPr>
          <w:rFonts w:ascii="Arial" w:hAnsi="Arial" w:cs="Arial"/>
          <w:sz w:val="20"/>
          <w:lang w:val="et"/>
        </w:rPr>
        <w:t>IMDG-klass</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8 Söövitavad ained</w:t>
      </w:r>
    </w:p>
    <w:p w14:paraId="33A5BBE5"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sz w:val="20"/>
          <w:lang w:val="nl-NL"/>
        </w:rPr>
      </w:pPr>
      <w:r w:rsidRPr="002D3C2A">
        <w:rPr>
          <w:rFonts w:ascii="Arial" w:hAnsi="Arial" w:cs="Arial"/>
          <w:sz w:val="20"/>
          <w:lang w:val="et"/>
        </w:rPr>
        <w:t>Pakendigrupp:II</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p>
    <w:p w14:paraId="7825FED4"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sz w:val="20"/>
          <w:lang w:val="nl-NL"/>
        </w:rPr>
      </w:pPr>
      <w:r w:rsidRPr="002D3C2A">
        <w:rPr>
          <w:rFonts w:ascii="Arial" w:hAnsi="Arial" w:cs="Arial"/>
          <w:sz w:val="20"/>
          <w:lang w:val="et"/>
        </w:rPr>
        <w:t>Ohumärgistus:8</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p>
    <w:p w14:paraId="64AE0585" w14:textId="77777777" w:rsidR="00DA43AD" w:rsidRPr="002D3C2A" w:rsidRDefault="00DA43AD" w:rsidP="002831AA">
      <w:pPr>
        <w:tabs>
          <w:tab w:val="left" w:pos="3686"/>
        </w:tabs>
        <w:ind w:left="3600" w:hanging="3600"/>
        <w:rPr>
          <w:rFonts w:ascii="Arial" w:hAnsi="Arial" w:cs="Arial"/>
          <w:sz w:val="20"/>
          <w:lang w:val="nl-NL"/>
        </w:rPr>
      </w:pPr>
      <w:r w:rsidRPr="002D3C2A">
        <w:rPr>
          <w:rFonts w:ascii="Arial" w:hAnsi="Arial" w:cs="Arial"/>
          <w:sz w:val="20"/>
          <w:lang w:val="et"/>
        </w:rPr>
        <w:t>Toote nimetus:</w:t>
      </w:r>
      <w:r w:rsidRPr="002D3C2A">
        <w:rPr>
          <w:rFonts w:ascii="Arial" w:hAnsi="Arial" w:cs="Arial"/>
          <w:sz w:val="20"/>
          <w:lang w:val="et"/>
        </w:rPr>
        <w:tab/>
      </w:r>
      <w:r w:rsidRPr="002D3C2A">
        <w:rPr>
          <w:rFonts w:ascii="Arial" w:hAnsi="Arial" w:cs="Arial"/>
          <w:sz w:val="20"/>
          <w:lang w:val="et"/>
        </w:rPr>
        <w:tab/>
        <w:t>UN 2920 Söövitav vedelik, tuleohtlik, n.o.s., (Glutaraldehyde,</w:t>
      </w:r>
    </w:p>
    <w:p w14:paraId="0316BEEC"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sz w:val="20"/>
          <w:lang w:val="fr-FR"/>
        </w:rPr>
      </w:pP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 xml:space="preserve"> isopropanool, kvaternaarühendid), 8, (3), II (E).</w:t>
      </w:r>
    </w:p>
    <w:p w14:paraId="1AA72407" w14:textId="77777777" w:rsidR="00DA43AD" w:rsidRPr="002D3C2A" w:rsidRDefault="00DA43AD" w:rsidP="002831AA">
      <w:pPr>
        <w:tabs>
          <w:tab w:val="left" w:pos="-1135"/>
          <w:tab w:val="left" w:pos="-568"/>
          <w:tab w:val="left" w:pos="-2"/>
          <w:tab w:val="left" w:pos="565"/>
          <w:tab w:val="left" w:pos="1131"/>
          <w:tab w:val="left" w:pos="1699"/>
          <w:tab w:val="left" w:pos="2265"/>
          <w:tab w:val="left" w:pos="2833"/>
          <w:tab w:val="left" w:pos="3399"/>
          <w:tab w:val="left" w:pos="368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sz w:val="20"/>
          <w:lang w:val="et"/>
        </w:rPr>
        <w:t>Mere saasteaine:</w:t>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r>
      <w:r w:rsidRPr="002D3C2A">
        <w:rPr>
          <w:rFonts w:ascii="Arial" w:hAnsi="Arial" w:cs="Arial"/>
          <w:sz w:val="20"/>
          <w:lang w:val="et"/>
        </w:rPr>
        <w:tab/>
        <w:t>Jah</w:t>
      </w:r>
    </w:p>
    <w:p w14:paraId="2C141C21" w14:textId="77777777" w:rsidR="00083AE9" w:rsidRPr="002D3C2A" w:rsidRDefault="00083AE9" w:rsidP="00083AE9">
      <w:pPr>
        <w:autoSpaceDE w:val="0"/>
        <w:autoSpaceDN w:val="0"/>
        <w:adjustRightInd w:val="0"/>
        <w:rPr>
          <w:rFonts w:ascii="Arial" w:hAnsi="Arial" w:cs="Arial"/>
          <w:bCs/>
          <w:sz w:val="20"/>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7A9C06CE" w14:textId="77777777" w:rsidTr="00EB6891">
        <w:tc>
          <w:tcPr>
            <w:tcW w:w="9284" w:type="dxa"/>
            <w:tcBorders>
              <w:left w:val="nil"/>
              <w:right w:val="nil"/>
            </w:tcBorders>
          </w:tcPr>
          <w:p w14:paraId="065E4D0C" w14:textId="77777777" w:rsidR="00DA43AD" w:rsidRPr="002D3C2A" w:rsidRDefault="00DA43AD" w:rsidP="00EB689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n-GB"/>
              </w:rPr>
            </w:pPr>
          </w:p>
          <w:p w14:paraId="6ABE7E61" w14:textId="77777777" w:rsidR="00DA43AD" w:rsidRPr="002D3C2A" w:rsidRDefault="00DA43AD" w:rsidP="00EB689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r w:rsidRPr="002D3C2A">
              <w:rPr>
                <w:rFonts w:ascii="Arial" w:hAnsi="Arial" w:cs="Arial"/>
                <w:b/>
                <w:sz w:val="22"/>
                <w:lang w:val="et"/>
              </w:rPr>
              <w:t>15 REGULATIIVNE TEAVE</w:t>
            </w:r>
          </w:p>
          <w:p w14:paraId="290331D8" w14:textId="77777777" w:rsidR="00DA43AD" w:rsidRPr="002D3C2A" w:rsidRDefault="00DA43AD" w:rsidP="00EB689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1F33C0ED" w14:textId="77777777" w:rsidR="00B14CCB" w:rsidRPr="002D3C2A" w:rsidRDefault="00B14CC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16"/>
          <w:lang w:val="en-GB"/>
        </w:rPr>
      </w:pPr>
      <w:r w:rsidRPr="002D3C2A">
        <w:rPr>
          <w:rFonts w:ascii="Arial" w:hAnsi="Arial" w:cs="Arial"/>
          <w:b/>
          <w:sz w:val="20"/>
          <w:lang w:val="en-GB"/>
        </w:rPr>
        <w:tab/>
      </w:r>
      <w:r w:rsidRPr="002D3C2A">
        <w:rPr>
          <w:rFonts w:ascii="Arial" w:hAnsi="Arial" w:cs="Arial"/>
          <w:b/>
          <w:sz w:val="20"/>
          <w:lang w:val="en-GB"/>
        </w:rPr>
        <w:tab/>
      </w:r>
      <w:r w:rsidRPr="002D3C2A">
        <w:rPr>
          <w:rFonts w:ascii="Arial" w:hAnsi="Arial" w:cs="Arial"/>
          <w:b/>
          <w:sz w:val="20"/>
          <w:lang w:val="en-GB"/>
        </w:rPr>
        <w:tab/>
      </w:r>
      <w:r w:rsidRPr="002D3C2A">
        <w:rPr>
          <w:rFonts w:ascii="Arial" w:hAnsi="Arial" w:cs="Arial"/>
          <w:b/>
          <w:sz w:val="20"/>
          <w:lang w:val="en-GB"/>
        </w:rPr>
        <w:tab/>
      </w:r>
      <w:r w:rsidRPr="002D3C2A">
        <w:rPr>
          <w:rFonts w:ascii="Arial" w:hAnsi="Arial" w:cs="Arial"/>
          <w:b/>
          <w:sz w:val="20"/>
          <w:lang w:val="en-GB"/>
        </w:rPr>
        <w:tab/>
      </w:r>
      <w:r w:rsidRPr="002D3C2A">
        <w:rPr>
          <w:rFonts w:ascii="Arial" w:hAnsi="Arial" w:cs="Arial"/>
          <w:b/>
          <w:sz w:val="20"/>
          <w:lang w:val="en-GB"/>
        </w:rPr>
        <w:tab/>
      </w:r>
    </w:p>
    <w:p w14:paraId="3B241817" w14:textId="77777777" w:rsidR="00DA43AD" w:rsidRPr="002D3C2A" w:rsidRDefault="00DA43AD" w:rsidP="00BD68B0">
      <w:pPr>
        <w:autoSpaceDE w:val="0"/>
        <w:autoSpaceDN w:val="0"/>
        <w:adjustRightInd w:val="0"/>
        <w:rPr>
          <w:rFonts w:ascii="Arial" w:hAnsi="Arial" w:cs="Arial"/>
          <w:b/>
          <w:bCs/>
          <w:sz w:val="20"/>
        </w:rPr>
      </w:pPr>
      <w:r w:rsidRPr="002D3C2A">
        <w:rPr>
          <w:rFonts w:ascii="Arial" w:hAnsi="Arial" w:cs="Arial"/>
          <w:b/>
          <w:bCs/>
          <w:sz w:val="20"/>
          <w:lang w:val="et"/>
        </w:rPr>
        <w:t>Teatud preparaatide</w:t>
      </w:r>
      <w:r w:rsidRPr="002D3C2A">
        <w:rPr>
          <w:rFonts w:ascii="Arial" w:hAnsi="Arial" w:cs="Arial"/>
          <w:lang w:val="et"/>
        </w:rPr>
        <w:t xml:space="preserve"> erimärgistus</w:t>
      </w:r>
    </w:p>
    <w:p w14:paraId="72BD0564" w14:textId="77777777" w:rsidR="00DA43AD" w:rsidRPr="002D3C2A" w:rsidRDefault="00DA43AD" w:rsidP="00BD68B0">
      <w:pPr>
        <w:autoSpaceDE w:val="0"/>
        <w:autoSpaceDN w:val="0"/>
        <w:adjustRightInd w:val="0"/>
        <w:rPr>
          <w:rFonts w:ascii="Arial" w:hAnsi="Arial" w:cs="Arial"/>
          <w:sz w:val="20"/>
        </w:rPr>
      </w:pPr>
      <w:r w:rsidRPr="002D3C2A">
        <w:rPr>
          <w:rFonts w:ascii="Arial" w:hAnsi="Arial" w:cs="Arial"/>
          <w:sz w:val="20"/>
          <w:lang w:val="et"/>
        </w:rPr>
        <w:t>Kasutage biotsiide ohutult. Enne kasutamist lugege alati silti ja tooteteavet.</w:t>
      </w:r>
    </w:p>
    <w:p w14:paraId="5884C1C4" w14:textId="77777777" w:rsidR="00DA43AD" w:rsidRPr="002D3C2A" w:rsidRDefault="00DA43AD" w:rsidP="00BD68B0">
      <w:pPr>
        <w:autoSpaceDE w:val="0"/>
        <w:autoSpaceDN w:val="0"/>
        <w:adjustRightInd w:val="0"/>
        <w:rPr>
          <w:rFonts w:ascii="Arial" w:hAnsi="Arial" w:cs="Arial"/>
          <w:sz w:val="20"/>
        </w:rPr>
      </w:pPr>
    </w:p>
    <w:p w14:paraId="780A6087" w14:textId="77777777" w:rsidR="00DA43AD" w:rsidRPr="002D3C2A" w:rsidRDefault="00DA43AD" w:rsidP="00BD68B0">
      <w:pPr>
        <w:autoSpaceDE w:val="0"/>
        <w:autoSpaceDN w:val="0"/>
        <w:adjustRightInd w:val="0"/>
        <w:rPr>
          <w:rFonts w:ascii="Arial" w:hAnsi="Arial" w:cs="Arial"/>
          <w:sz w:val="20"/>
        </w:rPr>
      </w:pPr>
      <w:r w:rsidRPr="002D3C2A">
        <w:rPr>
          <w:rFonts w:ascii="Arial" w:hAnsi="Arial" w:cs="Arial"/>
          <w:b/>
          <w:bCs/>
          <w:snapToGrid/>
          <w:sz w:val="20"/>
          <w:lang w:val="et"/>
        </w:rPr>
        <w:t>Segule omased ohutus-, tervishoiu- ja keskkonnaeeskirjad/õigusaktid</w:t>
      </w:r>
    </w:p>
    <w:p w14:paraId="41262390" w14:textId="77777777" w:rsidR="00DA43AD" w:rsidRPr="002D3C2A" w:rsidRDefault="00DA43AD" w:rsidP="00BD68B0">
      <w:pPr>
        <w:autoSpaceDE w:val="0"/>
        <w:autoSpaceDN w:val="0"/>
        <w:adjustRightInd w:val="0"/>
        <w:rPr>
          <w:rFonts w:ascii="Arial" w:hAnsi="Arial" w:cs="Arial"/>
          <w:sz w:val="20"/>
        </w:rPr>
      </w:pPr>
      <w:r w:rsidRPr="002D3C2A">
        <w:rPr>
          <w:rFonts w:ascii="Arial" w:hAnsi="Arial" w:cs="Arial"/>
          <w:snapToGrid/>
          <w:sz w:val="20"/>
          <w:lang w:val="et"/>
        </w:rPr>
        <w:t>See ohutusalane teabeleht vastab</w:t>
      </w:r>
      <w:r w:rsidRPr="002D3C2A">
        <w:rPr>
          <w:rFonts w:ascii="Arial" w:hAnsi="Arial" w:cs="Arial"/>
          <w:sz w:val="20"/>
          <w:lang w:val="et"/>
        </w:rPr>
        <w:t xml:space="preserve"> määruse (EL) 1272/2008 (CLP)nõuetele.</w:t>
      </w:r>
    </w:p>
    <w:p w14:paraId="6F2F235A" w14:textId="77777777" w:rsidR="00DA43AD" w:rsidRPr="002D3C2A" w:rsidRDefault="00DA43AD" w:rsidP="00BD68B0">
      <w:pPr>
        <w:autoSpaceDE w:val="0"/>
        <w:autoSpaceDN w:val="0"/>
        <w:adjustRightInd w:val="0"/>
        <w:rPr>
          <w:rFonts w:ascii="Arial" w:hAnsi="Arial" w:cs="Arial"/>
          <w:b/>
          <w:bCs/>
          <w:sz w:val="20"/>
        </w:rPr>
      </w:pPr>
    </w:p>
    <w:p w14:paraId="7E6C1DF1" w14:textId="77777777" w:rsidR="00DA43AD" w:rsidRPr="002D3C2A" w:rsidRDefault="00DA43AD" w:rsidP="00BD68B0">
      <w:pPr>
        <w:autoSpaceDE w:val="0"/>
        <w:autoSpaceDN w:val="0"/>
        <w:adjustRightInd w:val="0"/>
        <w:rPr>
          <w:rFonts w:ascii="Arial" w:hAnsi="Arial" w:cs="Arial"/>
          <w:b/>
          <w:bCs/>
          <w:sz w:val="20"/>
        </w:rPr>
      </w:pPr>
      <w:r w:rsidRPr="002D3C2A">
        <w:rPr>
          <w:rFonts w:ascii="Arial" w:hAnsi="Arial" w:cs="Arial"/>
          <w:b/>
          <w:bCs/>
          <w:sz w:val="20"/>
          <w:lang w:val="et"/>
        </w:rPr>
        <w:t>Riiklikud määrused</w:t>
      </w:r>
    </w:p>
    <w:p w14:paraId="14C59646" w14:textId="77777777" w:rsidR="00DA43AD" w:rsidRPr="002D3C2A" w:rsidRDefault="00DA43AD" w:rsidP="00BD68B0">
      <w:pPr>
        <w:tabs>
          <w:tab w:val="left" w:pos="3686"/>
        </w:tabs>
        <w:autoSpaceDE w:val="0"/>
        <w:autoSpaceDN w:val="0"/>
        <w:adjustRightInd w:val="0"/>
        <w:rPr>
          <w:rFonts w:ascii="Arial" w:hAnsi="Arial" w:cs="Arial"/>
          <w:sz w:val="20"/>
        </w:rPr>
      </w:pPr>
      <w:r w:rsidRPr="002D3C2A">
        <w:rPr>
          <w:rFonts w:ascii="Arial" w:hAnsi="Arial" w:cs="Arial"/>
          <w:bCs/>
          <w:sz w:val="20"/>
          <w:lang w:val="et"/>
        </w:rPr>
        <w:t>Vee saastumise klass:</w:t>
      </w:r>
      <w:r w:rsidRPr="002D3C2A">
        <w:rPr>
          <w:rFonts w:ascii="Arial" w:hAnsi="Arial" w:cs="Arial"/>
          <w:b/>
          <w:bCs/>
          <w:sz w:val="20"/>
          <w:lang w:val="et"/>
        </w:rPr>
        <w:tab/>
      </w:r>
      <w:r w:rsidRPr="002D3C2A">
        <w:rPr>
          <w:rFonts w:ascii="Arial" w:hAnsi="Arial" w:cs="Arial"/>
          <w:bCs/>
          <w:sz w:val="20"/>
          <w:lang w:val="et"/>
        </w:rPr>
        <w:t xml:space="preserve"> WGK 2</w:t>
      </w:r>
      <w:r w:rsidRPr="002D3C2A">
        <w:rPr>
          <w:rFonts w:ascii="Arial" w:hAnsi="Arial" w:cs="Arial"/>
          <w:lang w:val="et"/>
        </w:rPr>
        <w:t xml:space="preserve"> </w:t>
      </w:r>
      <w:r w:rsidRPr="002D3C2A">
        <w:rPr>
          <w:rFonts w:ascii="Arial" w:hAnsi="Arial" w:cs="Arial"/>
          <w:sz w:val="20"/>
          <w:lang w:val="et"/>
        </w:rPr>
        <w:t xml:space="preserve"> (enesehinnang): </w:t>
      </w:r>
      <w:r w:rsidRPr="002D3C2A">
        <w:rPr>
          <w:rFonts w:ascii="Arial" w:hAnsi="Arial" w:cs="Arial"/>
          <w:lang w:val="et"/>
        </w:rPr>
        <w:t xml:space="preserve"> </w:t>
      </w:r>
      <w:r w:rsidRPr="002D3C2A">
        <w:rPr>
          <w:rFonts w:ascii="Arial" w:hAnsi="Arial" w:cs="Arial"/>
          <w:sz w:val="20"/>
          <w:lang w:val="et"/>
        </w:rPr>
        <w:t>ohustab</w:t>
      </w:r>
      <w:r w:rsidRPr="002D3C2A">
        <w:rPr>
          <w:rFonts w:ascii="Arial" w:hAnsi="Arial" w:cs="Arial"/>
          <w:lang w:val="et"/>
        </w:rPr>
        <w:t xml:space="preserve"> </w:t>
      </w:r>
      <w:r w:rsidRPr="002D3C2A">
        <w:rPr>
          <w:rFonts w:ascii="Arial" w:hAnsi="Arial" w:cs="Arial"/>
          <w:sz w:val="20"/>
          <w:lang w:val="et"/>
        </w:rPr>
        <w:t xml:space="preserve"> .</w:t>
      </w:r>
    </w:p>
    <w:p w14:paraId="3B98FEFB" w14:textId="77777777" w:rsidR="00AE6090" w:rsidRPr="002D3C2A" w:rsidRDefault="00AE6090" w:rsidP="00A57947">
      <w:pPr>
        <w:autoSpaceDE w:val="0"/>
        <w:autoSpaceDN w:val="0"/>
        <w:adjustRightInd w:val="0"/>
        <w:rPr>
          <w:rFonts w:ascii="Arial" w:hAnsi="Arial"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84"/>
      </w:tblGrid>
      <w:tr w:rsidR="00DA43AD" w:rsidRPr="002D3C2A" w14:paraId="43CB1F5A" w14:textId="77777777" w:rsidTr="00217B9E">
        <w:tc>
          <w:tcPr>
            <w:tcW w:w="9284" w:type="dxa"/>
            <w:tcBorders>
              <w:left w:val="nil"/>
              <w:right w:val="nil"/>
            </w:tcBorders>
          </w:tcPr>
          <w:p w14:paraId="27618056" w14:textId="77777777" w:rsidR="00DA43AD" w:rsidRPr="002D3C2A" w:rsidRDefault="00DA43AD" w:rsidP="00217B9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6"/>
                <w:lang w:val="en-GB"/>
              </w:rPr>
            </w:pPr>
          </w:p>
          <w:p w14:paraId="628529E6" w14:textId="77777777" w:rsidR="00DA43AD" w:rsidRPr="002D3C2A" w:rsidRDefault="00DA43AD" w:rsidP="00217B9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b/>
                <w:sz w:val="22"/>
                <w:lang w:val="en-GB"/>
              </w:rPr>
            </w:pPr>
            <w:r w:rsidRPr="002D3C2A">
              <w:rPr>
                <w:rFonts w:ascii="Arial" w:hAnsi="Arial" w:cs="Arial"/>
                <w:b/>
                <w:sz w:val="22"/>
                <w:lang w:val="et"/>
              </w:rPr>
              <w:t>16 MUU TEAVE</w:t>
            </w:r>
          </w:p>
          <w:p w14:paraId="29A54169" w14:textId="77777777" w:rsidR="00DA43AD" w:rsidRPr="002D3C2A" w:rsidRDefault="00DA43AD" w:rsidP="00217B9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6"/>
                <w:u w:val="single"/>
                <w:lang w:val="en-GB"/>
              </w:rPr>
            </w:pPr>
          </w:p>
        </w:tc>
      </w:tr>
    </w:tbl>
    <w:p w14:paraId="7EBF36F0" w14:textId="77777777" w:rsidR="00DA43AD" w:rsidRPr="002D3C2A" w:rsidRDefault="00DA43AD" w:rsidP="008939C6">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p>
    <w:p w14:paraId="08AB9684" w14:textId="77777777" w:rsidR="00DA43AD" w:rsidRPr="002D3C2A" w:rsidRDefault="00DA43AD" w:rsidP="008939C6">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r w:rsidRPr="002D3C2A">
        <w:rPr>
          <w:rFonts w:ascii="Arial" w:hAnsi="Arial" w:cs="Arial"/>
          <w:sz w:val="20"/>
          <w:lang w:val="et"/>
        </w:rPr>
        <w:t>See teave puudutab ainult eespool nimetatud toodet ja ei pea kehtima, kui seda kasutatakse koos muu toote(te)ga või mis tahes protsessis. Teave on meie parimatele teadmistele õige ja täielik ning seda antakse heas usus, kuid ilma garantiita. Kasutaja enda kohustus on tagada, et teave on selle toote erikasutuseks sobiv ja täielik.</w:t>
      </w:r>
    </w:p>
    <w:p w14:paraId="65784262" w14:textId="77777777" w:rsidR="006E6BD5" w:rsidRPr="002D3C2A" w:rsidRDefault="006E6BD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lang w:val="en-GB"/>
        </w:rPr>
      </w:pPr>
    </w:p>
    <w:p w14:paraId="0BDE3A12" w14:textId="77777777" w:rsidR="006E6BD5" w:rsidRPr="002D3C2A" w:rsidRDefault="006E6BD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20"/>
        </w:rPr>
      </w:pPr>
    </w:p>
    <w:p w14:paraId="389286FD" w14:textId="5ACBEF9C" w:rsidR="00B14CCB" w:rsidRPr="002D3C2A" w:rsidRDefault="00B14CCB" w:rsidP="002251A5">
      <w:pPr>
        <w:tabs>
          <w:tab w:val="left" w:pos="-1135"/>
          <w:tab w:val="left" w:pos="-568"/>
          <w:tab w:val="left" w:pos="565"/>
          <w:tab w:val="left" w:pos="1131"/>
          <w:tab w:val="left" w:pos="1699"/>
          <w:tab w:val="left" w:pos="1985"/>
          <w:tab w:val="left" w:pos="2833"/>
          <w:tab w:val="left" w:pos="3686"/>
          <w:tab w:val="left" w:pos="3966"/>
          <w:tab w:val="left" w:pos="4533"/>
          <w:tab w:val="left" w:pos="5100"/>
          <w:tab w:val="left" w:pos="5667"/>
          <w:tab w:val="left" w:pos="6234"/>
          <w:tab w:val="left" w:pos="6801"/>
          <w:tab w:val="left" w:pos="7368"/>
          <w:tab w:val="left" w:pos="7934"/>
          <w:tab w:val="left" w:pos="8502"/>
        </w:tabs>
        <w:ind w:left="284"/>
        <w:rPr>
          <w:rFonts w:ascii="Arial" w:hAnsi="Arial" w:cs="Arial"/>
          <w:b/>
          <w:sz w:val="20"/>
          <w:lang w:val="en-GB"/>
        </w:rPr>
      </w:pPr>
    </w:p>
    <w:sectPr w:rsidR="00B14CCB" w:rsidRPr="002D3C2A" w:rsidSect="00B530D5">
      <w:headerReference w:type="default" r:id="rId10"/>
      <w:footerReference w:type="default" r:id="rId11"/>
      <w:endnotePr>
        <w:numFmt w:val="decimal"/>
      </w:endnotePr>
      <w:type w:val="continuous"/>
      <w:pgSz w:w="11905" w:h="16837" w:code="9"/>
      <w:pgMar w:top="1134" w:right="848" w:bottom="1134" w:left="1440" w:header="1134" w:footer="113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BFDB" w14:textId="77777777" w:rsidR="004201A9" w:rsidRDefault="004201A9">
      <w:r>
        <w:separator/>
      </w:r>
    </w:p>
  </w:endnote>
  <w:endnote w:type="continuationSeparator" w:id="0">
    <w:p w14:paraId="6034580A" w14:textId="77777777" w:rsidR="004201A9" w:rsidRDefault="0042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1C08" w14:textId="3DEA276B" w:rsidR="004201A9" w:rsidRDefault="00DE0F09">
    <w:pPr>
      <w:pStyle w:val="Voettekst"/>
      <w:rPr>
        <w:rFonts w:ascii="Arial" w:hAnsi="Arial"/>
        <w:b/>
        <w:sz w:val="20"/>
      </w:rPr>
    </w:pPr>
    <w:r>
      <w:rPr>
        <w:rFonts w:ascii="Arial" w:hAnsi="Arial"/>
        <w:b/>
        <w:noProof/>
        <w:snapToGrid/>
        <w:sz w:val="20"/>
        <w:lang w:val="nl-NL"/>
      </w:rPr>
      <mc:AlternateContent>
        <mc:Choice Requires="wps">
          <w:drawing>
            <wp:anchor distT="4294967295" distB="4294967295" distL="114300" distR="114300" simplePos="0" relativeHeight="251657728" behindDoc="0" locked="0" layoutInCell="0" allowOverlap="1" wp14:anchorId="6FC67747" wp14:editId="2BDAD7CE">
              <wp:simplePos x="0" y="0"/>
              <wp:positionH relativeFrom="column">
                <wp:posOffset>-548640</wp:posOffset>
              </wp:positionH>
              <wp:positionV relativeFrom="paragraph">
                <wp:posOffset>-26671</wp:posOffset>
              </wp:positionV>
              <wp:extent cx="6675120" cy="0"/>
              <wp:effectExtent l="0" t="0" r="1143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45C3"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1pt" to="48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o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" o:allowincell="f">
              <w10:wrap type="topAndBottom"/>
            </v:line>
          </w:pict>
        </mc:Fallback>
      </mc:AlternateContent>
    </w:r>
    <w:r w:rsidR="004201A9">
      <w:rPr>
        <w:rFonts w:ascii="Arial" w:hAnsi="Arial"/>
        <w:b/>
        <w:sz w:val="20"/>
      </w:rPr>
      <w:tab/>
    </w:r>
    <w:r w:rsidR="004201A9">
      <w:rPr>
        <w:rFonts w:ascii="Arial" w:hAnsi="Arial"/>
        <w:b/>
        <w:sz w:val="20"/>
      </w:rPr>
      <w:tab/>
    </w:r>
    <w:r w:rsidR="00DA43AD">
      <w:rPr>
        <w:b/>
        <w:sz w:val="20"/>
        <w:lang w:val="et"/>
      </w:rPr>
      <w:t xml:space="preserve">Lehekülg </w:t>
    </w:r>
    <w:r w:rsidR="00F83133">
      <w:rPr>
        <w:rStyle w:val="Paginanummer"/>
        <w:rFonts w:ascii="Arial" w:hAnsi="Arial"/>
        <w:b/>
        <w:sz w:val="20"/>
      </w:rPr>
      <w:fldChar w:fldCharType="begin"/>
    </w:r>
    <w:r w:rsidR="004201A9">
      <w:rPr>
        <w:rStyle w:val="Paginanummer"/>
        <w:rFonts w:ascii="Arial" w:hAnsi="Arial"/>
        <w:b/>
        <w:sz w:val="20"/>
      </w:rPr>
      <w:instrText xml:space="preserve"> PAGE </w:instrText>
    </w:r>
    <w:r w:rsidR="00F83133">
      <w:rPr>
        <w:rStyle w:val="Paginanummer"/>
        <w:rFonts w:ascii="Arial" w:hAnsi="Arial"/>
        <w:b/>
        <w:sz w:val="20"/>
      </w:rPr>
      <w:fldChar w:fldCharType="separate"/>
    </w:r>
    <w:r>
      <w:rPr>
        <w:rStyle w:val="Paginanummer"/>
        <w:rFonts w:ascii="Arial" w:hAnsi="Arial"/>
        <w:b/>
        <w:noProof/>
        <w:sz w:val="20"/>
      </w:rPr>
      <w:t>1</w:t>
    </w:r>
    <w:r w:rsidR="00F83133">
      <w:rPr>
        <w:rStyle w:val="Paginanummer"/>
        <w:rFonts w:ascii="Arial" w:hAnsi="Arial"/>
        <w:b/>
        <w:sz w:val="20"/>
      </w:rPr>
      <w:fldChar w:fldCharType="end"/>
    </w:r>
    <w:r w:rsidR="004201A9">
      <w:rPr>
        <w:rStyle w:val="Paginanummer"/>
        <w:rFonts w:ascii="Arial" w:hAnsi="Arial"/>
        <w:b/>
        <w:sz w:val="20"/>
      </w:rPr>
      <w:t xml:space="preserve"> of </w:t>
    </w:r>
    <w:r w:rsidR="00E4478B">
      <w:rPr>
        <w:rStyle w:val="Paginanummer"/>
        <w:rFonts w:ascii="Arial" w:hAnsi="Arial"/>
        <w:b/>
        <w:sz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0B49" w14:textId="77777777" w:rsidR="004201A9" w:rsidRDefault="004201A9">
      <w:r>
        <w:separator/>
      </w:r>
    </w:p>
  </w:footnote>
  <w:footnote w:type="continuationSeparator" w:id="0">
    <w:p w14:paraId="566026D1" w14:textId="77777777" w:rsidR="004201A9" w:rsidRDefault="0042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3CD" w14:textId="77777777" w:rsidR="00DA43AD" w:rsidRDefault="00DA43AD" w:rsidP="00644D5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jc w:val="center"/>
      <w:rPr>
        <w:rFonts w:ascii="Arial" w:hAnsi="Arial"/>
        <w:sz w:val="18"/>
        <w:lang w:val="en-GB"/>
      </w:rPr>
    </w:pPr>
    <w:r>
      <w:rPr>
        <w:noProof/>
        <w:snapToGrid/>
        <w:lang w:val="et"/>
      </w:rPr>
      <w:drawing>
        <wp:anchor distT="0" distB="0" distL="114300" distR="114300" simplePos="0" relativeHeight="251659776" behindDoc="0" locked="0" layoutInCell="1" allowOverlap="1" wp14:anchorId="08625D96" wp14:editId="40ACFC5D">
          <wp:simplePos x="0" y="0"/>
          <wp:positionH relativeFrom="column">
            <wp:posOffset>2353753</wp:posOffset>
          </wp:positionH>
          <wp:positionV relativeFrom="paragraph">
            <wp:posOffset>-472440</wp:posOffset>
          </wp:positionV>
          <wp:extent cx="1409700" cy="404495"/>
          <wp:effectExtent l="0" t="0" r="0" b="0"/>
          <wp:wrapSquare wrapText="bothSides"/>
          <wp:docPr id="3" name="Afbeelding 3" descr="logo voor handtekening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oor handtekening outloo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404495"/>
                  </a:xfrm>
                  <a:prstGeom prst="rect">
                    <a:avLst/>
                  </a:prstGeom>
                  <a:noFill/>
                  <a:ln>
                    <a:noFill/>
                  </a:ln>
                </pic:spPr>
              </pic:pic>
            </a:graphicData>
          </a:graphic>
        </wp:anchor>
      </w:drawing>
    </w:r>
    <w:r>
      <w:rPr>
        <w:b/>
        <w:sz w:val="22"/>
        <w:lang w:val="et"/>
      </w:rPr>
      <w:t>OHUTUSKAART</w:t>
    </w:r>
  </w:p>
  <w:p w14:paraId="3EF859CC" w14:textId="77777777" w:rsidR="004201A9" w:rsidRDefault="00DE0F09">
    <w:pPr>
      <w:pStyle w:val="Koptekst"/>
    </w:pPr>
    <w:r>
      <w:rPr>
        <w:noProof/>
        <w:snapToGrid/>
        <w:lang w:val="nl-NL"/>
      </w:rPr>
      <mc:AlternateContent>
        <mc:Choice Requires="wps">
          <w:drawing>
            <wp:anchor distT="4294967295" distB="4294967295" distL="114300" distR="114300" simplePos="0" relativeHeight="251656704" behindDoc="0" locked="0" layoutInCell="0" allowOverlap="1" wp14:anchorId="61A556D1" wp14:editId="1F007648">
              <wp:simplePos x="0" y="0"/>
              <wp:positionH relativeFrom="column">
                <wp:posOffset>-548640</wp:posOffset>
              </wp:positionH>
              <wp:positionV relativeFrom="paragraph">
                <wp:posOffset>38099</wp:posOffset>
              </wp:positionV>
              <wp:extent cx="6675120" cy="0"/>
              <wp:effectExtent l="0" t="0" r="1143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564A"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3pt" to="48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LOEgIAACgEAAAOAAAAZHJzL2Uyb0RvYy54bWysU8GO2jAQvVfqP1i+QwgNWY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" o:allowincell="f">
              <w10:wrap type="topAndBottom"/>
            </v:line>
          </w:pict>
        </mc:Fallback>
      </mc:AlternateContent>
    </w:r>
  </w:p>
  <w:p w14:paraId="5899BDE0" w14:textId="77777777" w:rsidR="004201A9" w:rsidRDefault="004201A9">
    <w:pPr>
      <w:pStyle w:val="Koptekst"/>
      <w:tabs>
        <w:tab w:val="left" w:pos="3686"/>
      </w:tabs>
    </w:pPr>
  </w:p>
  <w:p w14:paraId="1D162141" w14:textId="77777777" w:rsidR="004201A9" w:rsidRPr="00293BB9" w:rsidRDefault="004201A9">
    <w:pPr>
      <w:pStyle w:val="Koptekst"/>
      <w:tabs>
        <w:tab w:val="left" w:pos="3686"/>
      </w:tabs>
      <w:rPr>
        <w:rFonts w:ascii="Arial" w:hAnsi="Arial" w:cs="Arial"/>
        <w:b/>
        <w:sz w:val="28"/>
        <w:szCs w:val="28"/>
      </w:rPr>
    </w:pPr>
    <w:r w:rsidRPr="00293BB9">
      <w:rPr>
        <w:rFonts w:ascii="Arial" w:hAnsi="Arial" w:cs="Arial"/>
        <w:b/>
        <w:sz w:val="28"/>
        <w:szCs w:val="28"/>
      </w:rPr>
      <w:t>Intra Multi-Des</w:t>
    </w:r>
    <w:r>
      <w:rPr>
        <w:rFonts w:ascii="Arial" w:hAnsi="Arial" w:cs="Arial"/>
        <w:b/>
        <w:sz w:val="28"/>
        <w:szCs w:val="28"/>
      </w:rPr>
      <w:t xml:space="preserve"> GA</w:t>
    </w:r>
  </w:p>
  <w:p w14:paraId="75067D26" w14:textId="77777777" w:rsidR="004201A9" w:rsidRDefault="004201A9">
    <w:pPr>
      <w:pStyle w:val="Koptekst"/>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2B8E"/>
    <w:multiLevelType w:val="singleLevel"/>
    <w:tmpl w:val="614E6432"/>
    <w:lvl w:ilvl="0">
      <w:start w:val="1"/>
      <w:numFmt w:val="decimal"/>
      <w:lvlText w:val="%1"/>
      <w:lvlJc w:val="left"/>
      <w:pPr>
        <w:tabs>
          <w:tab w:val="num" w:pos="360"/>
        </w:tabs>
        <w:ind w:left="360" w:hanging="360"/>
      </w:pPr>
      <w:rPr>
        <w:rFonts w:hint="default"/>
      </w:rPr>
    </w:lvl>
  </w:abstractNum>
  <w:abstractNum w:abstractNumId="1" w15:restartNumberingAfterBreak="0">
    <w:nsid w:val="481352F6"/>
    <w:multiLevelType w:val="hybridMultilevel"/>
    <w:tmpl w:val="84D6A62A"/>
    <w:lvl w:ilvl="0" w:tplc="EFD2ED7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F5"/>
    <w:rsid w:val="000057DF"/>
    <w:rsid w:val="00031AA8"/>
    <w:rsid w:val="0003202D"/>
    <w:rsid w:val="00034DC7"/>
    <w:rsid w:val="00037AFB"/>
    <w:rsid w:val="00043532"/>
    <w:rsid w:val="00073E76"/>
    <w:rsid w:val="000838FA"/>
    <w:rsid w:val="00083AE9"/>
    <w:rsid w:val="00087B3B"/>
    <w:rsid w:val="00087D13"/>
    <w:rsid w:val="00090D57"/>
    <w:rsid w:val="00093631"/>
    <w:rsid w:val="000A4485"/>
    <w:rsid w:val="000A5212"/>
    <w:rsid w:val="000B2AAF"/>
    <w:rsid w:val="000B52B6"/>
    <w:rsid w:val="000E1605"/>
    <w:rsid w:val="000E6BE2"/>
    <w:rsid w:val="00111351"/>
    <w:rsid w:val="00117A31"/>
    <w:rsid w:val="001208CD"/>
    <w:rsid w:val="00125CCA"/>
    <w:rsid w:val="00137228"/>
    <w:rsid w:val="0018244B"/>
    <w:rsid w:val="001A747E"/>
    <w:rsid w:val="001B2CAB"/>
    <w:rsid w:val="001B68D1"/>
    <w:rsid w:val="001C78F8"/>
    <w:rsid w:val="001D7FBE"/>
    <w:rsid w:val="001E185D"/>
    <w:rsid w:val="002005A8"/>
    <w:rsid w:val="00217B5B"/>
    <w:rsid w:val="00221EDD"/>
    <w:rsid w:val="00222D27"/>
    <w:rsid w:val="002251A5"/>
    <w:rsid w:val="00227A09"/>
    <w:rsid w:val="0023349B"/>
    <w:rsid w:val="0025087A"/>
    <w:rsid w:val="00264CCB"/>
    <w:rsid w:val="00293BB9"/>
    <w:rsid w:val="002A3707"/>
    <w:rsid w:val="002B34BA"/>
    <w:rsid w:val="002D3C2A"/>
    <w:rsid w:val="003056AE"/>
    <w:rsid w:val="003148DA"/>
    <w:rsid w:val="0031731C"/>
    <w:rsid w:val="0034053A"/>
    <w:rsid w:val="003502CD"/>
    <w:rsid w:val="00377905"/>
    <w:rsid w:val="00380DD2"/>
    <w:rsid w:val="00384D4B"/>
    <w:rsid w:val="00392659"/>
    <w:rsid w:val="003B4BF9"/>
    <w:rsid w:val="003C76E0"/>
    <w:rsid w:val="003D5CF2"/>
    <w:rsid w:val="003E7459"/>
    <w:rsid w:val="003F37EA"/>
    <w:rsid w:val="004023E5"/>
    <w:rsid w:val="004053D7"/>
    <w:rsid w:val="00416457"/>
    <w:rsid w:val="0041672C"/>
    <w:rsid w:val="004201A9"/>
    <w:rsid w:val="00421964"/>
    <w:rsid w:val="004228C3"/>
    <w:rsid w:val="00452D91"/>
    <w:rsid w:val="00460685"/>
    <w:rsid w:val="0046273C"/>
    <w:rsid w:val="0047259C"/>
    <w:rsid w:val="00475E1A"/>
    <w:rsid w:val="0048418E"/>
    <w:rsid w:val="00495C17"/>
    <w:rsid w:val="004A21E6"/>
    <w:rsid w:val="004C7AFE"/>
    <w:rsid w:val="004D0AB3"/>
    <w:rsid w:val="004D2013"/>
    <w:rsid w:val="004D3409"/>
    <w:rsid w:val="004D6AAE"/>
    <w:rsid w:val="004E1109"/>
    <w:rsid w:val="004F7FFC"/>
    <w:rsid w:val="00500FAB"/>
    <w:rsid w:val="00506E9E"/>
    <w:rsid w:val="005101E4"/>
    <w:rsid w:val="00515954"/>
    <w:rsid w:val="00550451"/>
    <w:rsid w:val="0056548E"/>
    <w:rsid w:val="00573D17"/>
    <w:rsid w:val="00577F40"/>
    <w:rsid w:val="005823A7"/>
    <w:rsid w:val="00590138"/>
    <w:rsid w:val="005B4C09"/>
    <w:rsid w:val="005C0802"/>
    <w:rsid w:val="005E3308"/>
    <w:rsid w:val="005F59ED"/>
    <w:rsid w:val="00610DEF"/>
    <w:rsid w:val="00636C29"/>
    <w:rsid w:val="006377A0"/>
    <w:rsid w:val="00647AC1"/>
    <w:rsid w:val="0065130C"/>
    <w:rsid w:val="00655F1A"/>
    <w:rsid w:val="0067708B"/>
    <w:rsid w:val="006827AB"/>
    <w:rsid w:val="00692E7D"/>
    <w:rsid w:val="006944C7"/>
    <w:rsid w:val="006C7A9D"/>
    <w:rsid w:val="006D4E10"/>
    <w:rsid w:val="006E6BD5"/>
    <w:rsid w:val="006F2BAE"/>
    <w:rsid w:val="006F6443"/>
    <w:rsid w:val="0070494B"/>
    <w:rsid w:val="00730D0D"/>
    <w:rsid w:val="00734A86"/>
    <w:rsid w:val="00746548"/>
    <w:rsid w:val="007477C2"/>
    <w:rsid w:val="007500A6"/>
    <w:rsid w:val="007511C7"/>
    <w:rsid w:val="00751D89"/>
    <w:rsid w:val="007E278D"/>
    <w:rsid w:val="007F158B"/>
    <w:rsid w:val="007F1C74"/>
    <w:rsid w:val="00804D21"/>
    <w:rsid w:val="00816E1C"/>
    <w:rsid w:val="00821BA9"/>
    <w:rsid w:val="00822CE8"/>
    <w:rsid w:val="008323D5"/>
    <w:rsid w:val="008471DA"/>
    <w:rsid w:val="00852532"/>
    <w:rsid w:val="0085371E"/>
    <w:rsid w:val="0085760F"/>
    <w:rsid w:val="00866155"/>
    <w:rsid w:val="00871732"/>
    <w:rsid w:val="00875041"/>
    <w:rsid w:val="008757FA"/>
    <w:rsid w:val="00876CC7"/>
    <w:rsid w:val="008866DD"/>
    <w:rsid w:val="0089084E"/>
    <w:rsid w:val="008C1B1F"/>
    <w:rsid w:val="008D316F"/>
    <w:rsid w:val="008F0C60"/>
    <w:rsid w:val="008F6CFD"/>
    <w:rsid w:val="008F79A9"/>
    <w:rsid w:val="00914595"/>
    <w:rsid w:val="0091714D"/>
    <w:rsid w:val="00925752"/>
    <w:rsid w:val="00941AB9"/>
    <w:rsid w:val="00943764"/>
    <w:rsid w:val="00947C37"/>
    <w:rsid w:val="009546DF"/>
    <w:rsid w:val="00956D8D"/>
    <w:rsid w:val="009A0ED8"/>
    <w:rsid w:val="009B3DD3"/>
    <w:rsid w:val="009B67D9"/>
    <w:rsid w:val="009B6E10"/>
    <w:rsid w:val="009C3B39"/>
    <w:rsid w:val="009C4E5B"/>
    <w:rsid w:val="009D61C7"/>
    <w:rsid w:val="009E3732"/>
    <w:rsid w:val="00A11D5F"/>
    <w:rsid w:val="00A13C77"/>
    <w:rsid w:val="00A15672"/>
    <w:rsid w:val="00A26D12"/>
    <w:rsid w:val="00A35FFD"/>
    <w:rsid w:val="00A42249"/>
    <w:rsid w:val="00A57947"/>
    <w:rsid w:val="00A714A3"/>
    <w:rsid w:val="00A8348A"/>
    <w:rsid w:val="00A86FD5"/>
    <w:rsid w:val="00A877A8"/>
    <w:rsid w:val="00A95B9F"/>
    <w:rsid w:val="00AA0665"/>
    <w:rsid w:val="00AB44CF"/>
    <w:rsid w:val="00AC73B4"/>
    <w:rsid w:val="00AD58A6"/>
    <w:rsid w:val="00AE6090"/>
    <w:rsid w:val="00AE6B5E"/>
    <w:rsid w:val="00AE7319"/>
    <w:rsid w:val="00AF40DD"/>
    <w:rsid w:val="00AF6685"/>
    <w:rsid w:val="00B13D37"/>
    <w:rsid w:val="00B14CCB"/>
    <w:rsid w:val="00B1621D"/>
    <w:rsid w:val="00B24F60"/>
    <w:rsid w:val="00B26484"/>
    <w:rsid w:val="00B315F3"/>
    <w:rsid w:val="00B3717C"/>
    <w:rsid w:val="00B438BF"/>
    <w:rsid w:val="00B530D5"/>
    <w:rsid w:val="00B600B8"/>
    <w:rsid w:val="00B81D88"/>
    <w:rsid w:val="00B8421B"/>
    <w:rsid w:val="00B87CEA"/>
    <w:rsid w:val="00B962FC"/>
    <w:rsid w:val="00BB24D6"/>
    <w:rsid w:val="00BC47D4"/>
    <w:rsid w:val="00BD5520"/>
    <w:rsid w:val="00BD7E0B"/>
    <w:rsid w:val="00BE6FFF"/>
    <w:rsid w:val="00BF56AE"/>
    <w:rsid w:val="00C00B77"/>
    <w:rsid w:val="00C00F14"/>
    <w:rsid w:val="00C011ED"/>
    <w:rsid w:val="00C070F7"/>
    <w:rsid w:val="00C12328"/>
    <w:rsid w:val="00C16AEB"/>
    <w:rsid w:val="00C1790C"/>
    <w:rsid w:val="00C214B0"/>
    <w:rsid w:val="00C22812"/>
    <w:rsid w:val="00C80E76"/>
    <w:rsid w:val="00C85374"/>
    <w:rsid w:val="00C95147"/>
    <w:rsid w:val="00C9784A"/>
    <w:rsid w:val="00CA31B8"/>
    <w:rsid w:val="00CB0DC7"/>
    <w:rsid w:val="00CB644F"/>
    <w:rsid w:val="00CD00E8"/>
    <w:rsid w:val="00CD7F31"/>
    <w:rsid w:val="00CE3CF9"/>
    <w:rsid w:val="00CF2655"/>
    <w:rsid w:val="00D03BFB"/>
    <w:rsid w:val="00D10696"/>
    <w:rsid w:val="00D3281D"/>
    <w:rsid w:val="00D50D56"/>
    <w:rsid w:val="00D52DE7"/>
    <w:rsid w:val="00D604F5"/>
    <w:rsid w:val="00D645BE"/>
    <w:rsid w:val="00D72696"/>
    <w:rsid w:val="00D75BEE"/>
    <w:rsid w:val="00D8015E"/>
    <w:rsid w:val="00D94346"/>
    <w:rsid w:val="00DA43AD"/>
    <w:rsid w:val="00DB3DFA"/>
    <w:rsid w:val="00DB6205"/>
    <w:rsid w:val="00DB717D"/>
    <w:rsid w:val="00DC102A"/>
    <w:rsid w:val="00DC766A"/>
    <w:rsid w:val="00DE0F09"/>
    <w:rsid w:val="00DE37B5"/>
    <w:rsid w:val="00DE79EE"/>
    <w:rsid w:val="00E07D3D"/>
    <w:rsid w:val="00E10D5E"/>
    <w:rsid w:val="00E13055"/>
    <w:rsid w:val="00E30C2C"/>
    <w:rsid w:val="00E4478B"/>
    <w:rsid w:val="00E44CC9"/>
    <w:rsid w:val="00E45F35"/>
    <w:rsid w:val="00E6438E"/>
    <w:rsid w:val="00E65FE6"/>
    <w:rsid w:val="00E8035D"/>
    <w:rsid w:val="00E84A97"/>
    <w:rsid w:val="00E90E4E"/>
    <w:rsid w:val="00E91A2A"/>
    <w:rsid w:val="00EA3694"/>
    <w:rsid w:val="00EA6FD8"/>
    <w:rsid w:val="00EB562C"/>
    <w:rsid w:val="00EC1951"/>
    <w:rsid w:val="00ED1F52"/>
    <w:rsid w:val="00F0264E"/>
    <w:rsid w:val="00F02C09"/>
    <w:rsid w:val="00F03980"/>
    <w:rsid w:val="00F04B9D"/>
    <w:rsid w:val="00F23FA9"/>
    <w:rsid w:val="00F27E8E"/>
    <w:rsid w:val="00F33597"/>
    <w:rsid w:val="00F3424E"/>
    <w:rsid w:val="00F83133"/>
    <w:rsid w:val="00F96A91"/>
    <w:rsid w:val="00FB0CEB"/>
    <w:rsid w:val="00FB5FAB"/>
    <w:rsid w:val="00FC0B12"/>
    <w:rsid w:val="00FD297F"/>
    <w:rsid w:val="00FD6BEF"/>
    <w:rsid w:val="00FE59E4"/>
    <w:rsid w:val="00FE7206"/>
    <w:rsid w:val="00FF37C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5C2C1074"/>
  <w15:docId w15:val="{3B6C47FA-2A67-4BF0-9AF8-68EB1AD6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530D5"/>
    <w:pPr>
      <w:widowControl w:val="0"/>
    </w:pPr>
    <w:rPr>
      <w:rFonts w:ascii="CG Times" w:hAnsi="CG Times"/>
      <w:snapToGrid w:val="0"/>
      <w:sz w:val="24"/>
      <w:lang w:val="en-US"/>
    </w:rPr>
  </w:style>
  <w:style w:type="paragraph" w:styleId="Kop1">
    <w:name w:val="heading 1"/>
    <w:basedOn w:val="Standaard"/>
    <w:next w:val="Standaard"/>
    <w:qFormat/>
    <w:rsid w:val="00B530D5"/>
    <w:pPr>
      <w:keepNext/>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outlineLvl w:val="0"/>
    </w:pPr>
    <w:rPr>
      <w:rFonts w:ascii="Arial" w:hAnsi="Arial"/>
      <w:b/>
      <w:sz w:val="20"/>
      <w:lang w:val="en-GB"/>
    </w:rPr>
  </w:style>
  <w:style w:type="paragraph" w:styleId="Kop2">
    <w:name w:val="heading 2"/>
    <w:basedOn w:val="Standaard"/>
    <w:next w:val="Standaard"/>
    <w:qFormat/>
    <w:rsid w:val="00B530D5"/>
    <w:pPr>
      <w:keepNext/>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ind w:left="2833" w:hanging="2833"/>
      <w:outlineLvl w:val="1"/>
    </w:pPr>
    <w:rPr>
      <w:rFonts w:ascii="Arial" w:hAnsi="Arial"/>
      <w:b/>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B530D5"/>
  </w:style>
  <w:style w:type="paragraph" w:styleId="Koptekst">
    <w:name w:val="header"/>
    <w:basedOn w:val="Standaard"/>
    <w:rsid w:val="00B530D5"/>
    <w:pPr>
      <w:tabs>
        <w:tab w:val="center" w:pos="4536"/>
        <w:tab w:val="right" w:pos="9072"/>
      </w:tabs>
    </w:pPr>
  </w:style>
  <w:style w:type="paragraph" w:styleId="Voettekst">
    <w:name w:val="footer"/>
    <w:basedOn w:val="Standaard"/>
    <w:rsid w:val="00B530D5"/>
    <w:pPr>
      <w:tabs>
        <w:tab w:val="center" w:pos="4536"/>
        <w:tab w:val="right" w:pos="9072"/>
      </w:tabs>
    </w:pPr>
  </w:style>
  <w:style w:type="character" w:styleId="Paginanummer">
    <w:name w:val="page number"/>
    <w:basedOn w:val="Standaardalinea-lettertype"/>
    <w:rsid w:val="00B530D5"/>
  </w:style>
  <w:style w:type="paragraph" w:styleId="Plattetekst">
    <w:name w:val="Body Text"/>
    <w:basedOn w:val="Standaard"/>
    <w:rsid w:val="00B530D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pPr>
    <w:rPr>
      <w:rFonts w:ascii="Arial" w:hAnsi="Arial"/>
      <w:sz w:val="20"/>
      <w:lang w:val="en-GB"/>
    </w:rPr>
  </w:style>
  <w:style w:type="paragraph" w:styleId="Voetnoottekst">
    <w:name w:val="footnote text"/>
    <w:basedOn w:val="Standaard"/>
    <w:link w:val="VoetnoottekstChar"/>
    <w:rsid w:val="005F59ED"/>
    <w:rPr>
      <w:sz w:val="20"/>
    </w:rPr>
  </w:style>
  <w:style w:type="character" w:customStyle="1" w:styleId="VoetnoottekstChar">
    <w:name w:val="Voetnoottekst Char"/>
    <w:basedOn w:val="Standaardalinea-lettertype"/>
    <w:link w:val="Voetnoottekst"/>
    <w:rsid w:val="005F59ED"/>
    <w:rPr>
      <w:rFonts w:ascii="CG Times" w:hAnsi="CG Times"/>
      <w:snapToGrid w:val="0"/>
      <w:lang w:val="en-US"/>
    </w:rPr>
  </w:style>
  <w:style w:type="paragraph" w:styleId="Ballontekst">
    <w:name w:val="Balloon Text"/>
    <w:basedOn w:val="Standaard"/>
    <w:link w:val="BallontekstChar"/>
    <w:rsid w:val="0056548E"/>
    <w:rPr>
      <w:rFonts w:ascii="Tahoma" w:hAnsi="Tahoma" w:cs="Tahoma"/>
      <w:sz w:val="16"/>
      <w:szCs w:val="16"/>
    </w:rPr>
  </w:style>
  <w:style w:type="character" w:customStyle="1" w:styleId="BallontekstChar">
    <w:name w:val="Ballontekst Char"/>
    <w:basedOn w:val="Standaardalinea-lettertype"/>
    <w:link w:val="Ballontekst"/>
    <w:rsid w:val="0056548E"/>
    <w:rPr>
      <w:rFonts w:ascii="Tahoma" w:hAnsi="Tahoma" w:cs="Tahoma"/>
      <w:snapToGrid w:val="0"/>
      <w:sz w:val="16"/>
      <w:szCs w:val="16"/>
      <w:lang w:val="en-US"/>
    </w:rPr>
  </w:style>
  <w:style w:type="paragraph" w:styleId="Geenafstand">
    <w:name w:val="No Spacing"/>
    <w:uiPriority w:val="1"/>
    <w:qFormat/>
    <w:rsid w:val="00E45F35"/>
    <w:rPr>
      <w:rFonts w:ascii="Calibri" w:eastAsia="Calibri" w:hAnsi="Calibri"/>
      <w:sz w:val="22"/>
      <w:szCs w:val="22"/>
      <w:lang w:eastAsia="en-US"/>
    </w:rPr>
  </w:style>
  <w:style w:type="paragraph" w:styleId="Lijstalinea">
    <w:name w:val="List Paragraph"/>
    <w:basedOn w:val="Standaard"/>
    <w:uiPriority w:val="34"/>
    <w:qFormat/>
    <w:rsid w:val="00AB44CF"/>
    <w:pPr>
      <w:ind w:left="720"/>
      <w:contextualSpacing/>
    </w:pPr>
  </w:style>
  <w:style w:type="table" w:styleId="Tabelraster">
    <w:name w:val="Table Grid"/>
    <w:basedOn w:val="Standaardtabel"/>
    <w:rsid w:val="002251A5"/>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cid:image001.jpg@01CDB360.C6B18F10" TargetMode="External"/><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1553</Words>
  <Characters>12355</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SAFETY DATA SHEET According to EC-directive  93/112/EEG</vt:lpstr>
    </vt:vector>
  </TitlesOfParts>
  <Company>Intracare BV</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 According to EC-directive  93/112/EEG</dc:title>
  <dc:creator>Henk van der Vegt</dc:creator>
  <cp:lastModifiedBy>Daisy Roijackers</cp:lastModifiedBy>
  <cp:revision>2</cp:revision>
  <cp:lastPrinted>2019-03-07T14:28:00Z</cp:lastPrinted>
  <dcterms:created xsi:type="dcterms:W3CDTF">2022-01-25T12:38:00Z</dcterms:created>
  <dcterms:modified xsi:type="dcterms:W3CDTF">2022-01-25T12:38:00Z</dcterms:modified>
</cp:coreProperties>
</file>